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87" w:rsidRDefault="00647787" w:rsidP="00A3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727E2">
        <w:rPr>
          <w:sz w:val="24"/>
          <w:szCs w:val="24"/>
        </w:rPr>
        <w:t xml:space="preserve">   </w:t>
      </w:r>
    </w:p>
    <w:p w:rsidR="00C43E78" w:rsidRDefault="00C43E78" w:rsidP="00A378F6">
      <w:pPr>
        <w:jc w:val="both"/>
        <w:rPr>
          <w:sz w:val="24"/>
          <w:szCs w:val="24"/>
        </w:rPr>
      </w:pPr>
    </w:p>
    <w:p w:rsidR="00FE6134" w:rsidRPr="00316EC6" w:rsidRDefault="00FE6134" w:rsidP="00FE6134">
      <w:pPr>
        <w:jc w:val="center"/>
      </w:pPr>
      <w:r w:rsidRPr="00316EC6">
        <w:rPr>
          <w:color w:val="000000"/>
          <w:sz w:val="24"/>
          <w:szCs w:val="24"/>
          <w:lang w:bidi="ru-RU"/>
        </w:rPr>
        <w:t>АДМИНИСТРАЦИЯ НОВОКАЛИТВЕНСКОГО СЕЛЬСКОГО ПОСЕЛЕНИЯ РОССОШАНСКОГО МУНИЦИПАЛЬНОГО РАЙОНА ВОРОНЕЖСКОЙ ОБЛАСТИ</w:t>
      </w:r>
    </w:p>
    <w:p w:rsidR="00FE6134" w:rsidRDefault="00FE6134" w:rsidP="00FE6134"/>
    <w:p w:rsidR="00FE6134" w:rsidRDefault="00FE6134" w:rsidP="00FE6134"/>
    <w:p w:rsidR="00FE6134" w:rsidRDefault="00FE6134" w:rsidP="00FE6134">
      <w:pPr>
        <w:jc w:val="center"/>
        <w:rPr>
          <w:sz w:val="28"/>
          <w:szCs w:val="28"/>
        </w:rPr>
      </w:pPr>
      <w:r w:rsidRPr="00316EC6">
        <w:rPr>
          <w:sz w:val="28"/>
          <w:szCs w:val="28"/>
        </w:rPr>
        <w:t>ПОСТАНОВЛЕНИЕ</w:t>
      </w:r>
    </w:p>
    <w:p w:rsidR="00FE6134" w:rsidRDefault="00FE6134" w:rsidP="00FE6134">
      <w:pPr>
        <w:spacing w:after="26" w:line="240" w:lineRule="exact"/>
      </w:pPr>
      <w:proofErr w:type="gramStart"/>
      <w:r w:rsidRPr="007E7D99">
        <w:rPr>
          <w:lang w:val="en-US" w:eastAsia="en-US" w:bidi="en-US"/>
        </w:rPr>
        <w:t>O</w:t>
      </w:r>
      <w:r w:rsidR="00B4723E" w:rsidRPr="007E7D99">
        <w:rPr>
          <w:lang w:eastAsia="en-US" w:bidi="en-US"/>
        </w:rPr>
        <w:t xml:space="preserve">т  </w:t>
      </w:r>
      <w:r w:rsidR="007E7D99" w:rsidRPr="007E7D99">
        <w:rPr>
          <w:lang w:eastAsia="en-US" w:bidi="en-US"/>
        </w:rPr>
        <w:t>02.11.</w:t>
      </w:r>
      <w:r w:rsidR="00B4723E" w:rsidRPr="007E7D99">
        <w:rPr>
          <w:lang w:eastAsia="en-US" w:bidi="en-US"/>
        </w:rPr>
        <w:t>2018</w:t>
      </w:r>
      <w:proofErr w:type="gramEnd"/>
      <w:r w:rsidR="007E7D99">
        <w:rPr>
          <w:lang w:eastAsia="en-US" w:bidi="en-US"/>
        </w:rPr>
        <w:t xml:space="preserve"> </w:t>
      </w:r>
      <w:r w:rsidRPr="007E7D99">
        <w:t>года №</w:t>
      </w:r>
      <w:r w:rsidR="007E7D99" w:rsidRPr="007E7D99">
        <w:t>79</w:t>
      </w:r>
    </w:p>
    <w:p w:rsidR="00FE6134" w:rsidRDefault="00FE6134" w:rsidP="00FE6134">
      <w:pPr>
        <w:spacing w:after="26" w:line="240" w:lineRule="exact"/>
      </w:pPr>
      <w:r>
        <w:t xml:space="preserve"> </w:t>
      </w:r>
    </w:p>
    <w:p w:rsidR="00FE6134" w:rsidRDefault="00FE6134" w:rsidP="00FE6134">
      <w:pPr>
        <w:spacing w:after="26" w:line="240" w:lineRule="exact"/>
      </w:pPr>
      <w:r>
        <w:t>С.Новая Калитва</w:t>
      </w:r>
    </w:p>
    <w:p w:rsidR="00FE6134" w:rsidRDefault="00FE6134" w:rsidP="00FE6134">
      <w:pPr>
        <w:spacing w:after="26" w:line="240" w:lineRule="exact"/>
      </w:pPr>
    </w:p>
    <w:p w:rsidR="00B4723E" w:rsidRDefault="00FE6134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 w:rsidRPr="00EC3FB8">
        <w:rPr>
          <w:color w:val="000000"/>
          <w:sz w:val="24"/>
          <w:szCs w:val="24"/>
          <w:lang w:bidi="ru-RU"/>
        </w:rPr>
        <w:t>О внесении изменений в</w:t>
      </w:r>
      <w:r w:rsidR="00B4723E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B4723E">
        <w:rPr>
          <w:color w:val="000000"/>
          <w:sz w:val="24"/>
          <w:szCs w:val="24"/>
          <w:lang w:bidi="ru-RU"/>
        </w:rPr>
        <w:t>Муниципальную</w:t>
      </w:r>
      <w:proofErr w:type="gramEnd"/>
    </w:p>
    <w:p w:rsidR="00B4723E" w:rsidRDefault="00B4723E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программу Новокалитвенского </w:t>
      </w:r>
      <w:proofErr w:type="gramStart"/>
      <w:r>
        <w:rPr>
          <w:color w:val="000000"/>
          <w:sz w:val="24"/>
          <w:szCs w:val="24"/>
          <w:lang w:bidi="ru-RU"/>
        </w:rPr>
        <w:t>сельского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</w:p>
    <w:p w:rsidR="00B4723E" w:rsidRDefault="00B4723E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поселения Россошанского муниципального </w:t>
      </w:r>
    </w:p>
    <w:p w:rsidR="00FE6134" w:rsidRDefault="00B4723E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района Воронежской области</w:t>
      </w:r>
      <w:r w:rsidR="00FE6134" w:rsidRPr="00EC3FB8">
        <w:rPr>
          <w:color w:val="000000"/>
          <w:sz w:val="24"/>
          <w:szCs w:val="24"/>
          <w:lang w:bidi="ru-RU"/>
        </w:rPr>
        <w:t xml:space="preserve">. </w:t>
      </w:r>
    </w:p>
    <w:p w:rsidR="00FE6134" w:rsidRDefault="00FE6134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 w:rsidRPr="00EC3FB8">
        <w:rPr>
          <w:color w:val="000000"/>
          <w:sz w:val="24"/>
          <w:szCs w:val="24"/>
          <w:lang w:bidi="ru-RU"/>
        </w:rPr>
        <w:t>«Об утверждении муниципальной программы</w:t>
      </w:r>
    </w:p>
    <w:p w:rsidR="00FE6134" w:rsidRDefault="00FE6134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  <w:r w:rsidRPr="00EC3FB8">
        <w:rPr>
          <w:color w:val="000000"/>
          <w:sz w:val="24"/>
          <w:szCs w:val="24"/>
          <w:lang w:bidi="ru-RU"/>
        </w:rPr>
        <w:t xml:space="preserve"> « Муниципальное управление и гражданское </w:t>
      </w:r>
    </w:p>
    <w:p w:rsidR="00CB7629" w:rsidRDefault="00FE6134" w:rsidP="00B4723E">
      <w:pPr>
        <w:spacing w:after="26" w:line="240" w:lineRule="exact"/>
        <w:rPr>
          <w:color w:val="000000"/>
          <w:sz w:val="24"/>
          <w:szCs w:val="24"/>
          <w:lang w:bidi="ru-RU"/>
        </w:rPr>
      </w:pPr>
      <w:r w:rsidRPr="00EC3FB8">
        <w:rPr>
          <w:color w:val="000000"/>
          <w:sz w:val="24"/>
          <w:szCs w:val="24"/>
          <w:lang w:bidi="ru-RU"/>
        </w:rPr>
        <w:t>общество Новокалитвенского сельского поселения»</w:t>
      </w:r>
      <w:r w:rsidR="00CB7629">
        <w:rPr>
          <w:color w:val="000000"/>
          <w:sz w:val="24"/>
          <w:szCs w:val="24"/>
          <w:lang w:bidi="ru-RU"/>
        </w:rPr>
        <w:t xml:space="preserve">, </w:t>
      </w:r>
    </w:p>
    <w:p w:rsidR="00B4723E" w:rsidRDefault="00CB7629" w:rsidP="00B4723E">
      <w:pPr>
        <w:spacing w:after="26" w:line="240" w:lineRule="exact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утвержденную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r w:rsidR="00B4723E" w:rsidRPr="00B4723E">
        <w:rPr>
          <w:color w:val="000000"/>
          <w:sz w:val="24"/>
          <w:szCs w:val="24"/>
          <w:lang w:bidi="ru-RU"/>
        </w:rPr>
        <w:t xml:space="preserve"> </w:t>
      </w:r>
      <w:r w:rsidR="00B4723E" w:rsidRPr="00EC3FB8">
        <w:rPr>
          <w:color w:val="000000"/>
          <w:sz w:val="24"/>
          <w:szCs w:val="24"/>
          <w:lang w:bidi="ru-RU"/>
        </w:rPr>
        <w:t>постановление</w:t>
      </w:r>
      <w:r>
        <w:rPr>
          <w:color w:val="000000"/>
          <w:sz w:val="24"/>
          <w:szCs w:val="24"/>
          <w:lang w:bidi="ru-RU"/>
        </w:rPr>
        <w:t xml:space="preserve">м </w:t>
      </w:r>
      <w:r w:rsidR="00B4723E" w:rsidRPr="00EC3FB8">
        <w:rPr>
          <w:color w:val="000000"/>
          <w:sz w:val="24"/>
          <w:szCs w:val="24"/>
          <w:lang w:bidi="ru-RU"/>
        </w:rPr>
        <w:t xml:space="preserve"> № 11 от 20.01.2014 г. </w:t>
      </w:r>
    </w:p>
    <w:p w:rsidR="00FE6134" w:rsidRDefault="00FE6134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</w:p>
    <w:p w:rsidR="00FE6134" w:rsidRDefault="00FE6134" w:rsidP="00FE6134">
      <w:pPr>
        <w:spacing w:after="26" w:line="240" w:lineRule="exact"/>
        <w:rPr>
          <w:color w:val="000000"/>
          <w:sz w:val="24"/>
          <w:szCs w:val="24"/>
          <w:lang w:bidi="ru-RU"/>
        </w:rPr>
      </w:pPr>
    </w:p>
    <w:p w:rsidR="00FE6134" w:rsidRPr="00EC3FB8" w:rsidRDefault="00FE6134" w:rsidP="00FE6134">
      <w:pPr>
        <w:spacing w:after="26" w:line="240" w:lineRule="exact"/>
      </w:pPr>
    </w:p>
    <w:p w:rsidR="00FE6134" w:rsidRPr="00EC3FB8" w:rsidRDefault="00FE6134" w:rsidP="00FE6134">
      <w:pPr>
        <w:spacing w:line="302" w:lineRule="exact"/>
        <w:ind w:firstLine="740"/>
        <w:jc w:val="both"/>
        <w:rPr>
          <w:sz w:val="24"/>
          <w:szCs w:val="24"/>
        </w:rPr>
      </w:pPr>
      <w:r w:rsidRPr="00EC3FB8">
        <w:rPr>
          <w:color w:val="000000"/>
          <w:sz w:val="24"/>
          <w:szCs w:val="24"/>
          <w:lang w:bidi="ru-RU"/>
        </w:rPr>
        <w:t>В связи с изменением финансирования муниципальной программы Новокалитвенского сельского поселения « Муниципальное управление и гражданское общество Новокалитвенского сельского поселения» администрация Новокалитвенского сельского поселения</w:t>
      </w:r>
    </w:p>
    <w:p w:rsidR="00FE6134" w:rsidRDefault="00FE6134" w:rsidP="00FE6134">
      <w:pPr>
        <w:spacing w:line="260" w:lineRule="exact"/>
        <w:ind w:right="20"/>
        <w:jc w:val="center"/>
      </w:pPr>
      <w:r w:rsidRPr="00902F31">
        <w:rPr>
          <w:color w:val="000000"/>
          <w:sz w:val="24"/>
          <w:szCs w:val="24"/>
          <w:lang w:bidi="ru-RU"/>
        </w:rPr>
        <w:t>ПОСТАНОВЛЯЕТ</w:t>
      </w:r>
      <w:r>
        <w:rPr>
          <w:color w:val="000000"/>
          <w:lang w:bidi="ru-RU"/>
        </w:rPr>
        <w:t>:</w:t>
      </w:r>
    </w:p>
    <w:p w:rsidR="00FE6134" w:rsidRPr="00316EC6" w:rsidRDefault="00FE6134" w:rsidP="00FE6134">
      <w:pPr>
        <w:spacing w:after="26" w:line="240" w:lineRule="exact"/>
      </w:pPr>
    </w:p>
    <w:p w:rsidR="00FE6134" w:rsidRPr="00EC3FB8" w:rsidRDefault="00FE6134" w:rsidP="00FE6134">
      <w:pPr>
        <w:numPr>
          <w:ilvl w:val="0"/>
          <w:numId w:val="8"/>
        </w:numPr>
        <w:tabs>
          <w:tab w:val="left" w:pos="725"/>
        </w:tabs>
        <w:autoSpaceDE/>
        <w:autoSpaceDN/>
        <w:adjustRightInd/>
        <w:spacing w:line="298" w:lineRule="exact"/>
        <w:ind w:firstLine="180"/>
        <w:jc w:val="both"/>
        <w:rPr>
          <w:sz w:val="24"/>
          <w:szCs w:val="24"/>
        </w:rPr>
      </w:pPr>
      <w:r w:rsidRPr="00EC3FB8">
        <w:rPr>
          <w:color w:val="000000"/>
          <w:sz w:val="24"/>
          <w:szCs w:val="24"/>
          <w:lang w:bidi="ru-RU"/>
        </w:rPr>
        <w:t>Внести изменения в муниципальную целевую программу «Муниципальное управление и гражданское общество Новокалитвенского сельского поселения», утвержденную постановлением администрации Новокалитвенского сельского поселения №11 от 20.01.2014 г., изложив согласно приложению.</w:t>
      </w:r>
    </w:p>
    <w:p w:rsidR="00FE6134" w:rsidRPr="00EC3FB8" w:rsidRDefault="00FE6134" w:rsidP="00FE6134">
      <w:pPr>
        <w:numPr>
          <w:ilvl w:val="0"/>
          <w:numId w:val="8"/>
        </w:numPr>
        <w:tabs>
          <w:tab w:val="left" w:pos="725"/>
        </w:tabs>
        <w:autoSpaceDE/>
        <w:autoSpaceDN/>
        <w:adjustRightInd/>
        <w:spacing w:line="298" w:lineRule="exact"/>
        <w:ind w:firstLine="180"/>
        <w:jc w:val="both"/>
        <w:rPr>
          <w:sz w:val="24"/>
          <w:szCs w:val="24"/>
        </w:rPr>
      </w:pPr>
      <w:r w:rsidRPr="00EC3FB8">
        <w:rPr>
          <w:color w:val="000000"/>
          <w:sz w:val="24"/>
          <w:szCs w:val="24"/>
          <w:lang w:bidi="ru-RU"/>
        </w:rPr>
        <w:t>Опубликовать настоящее постановление в «Вестнике муниципальных правовых актов Новокалитвенского сельского поселения Россошанского муниципального района Воронежской области».</w:t>
      </w:r>
    </w:p>
    <w:p w:rsidR="00FE6134" w:rsidRPr="00EC3FB8" w:rsidRDefault="00FE6134" w:rsidP="00FE6134">
      <w:pPr>
        <w:numPr>
          <w:ilvl w:val="0"/>
          <w:numId w:val="8"/>
        </w:numPr>
        <w:tabs>
          <w:tab w:val="left" w:pos="725"/>
        </w:tabs>
        <w:autoSpaceDE/>
        <w:autoSpaceDN/>
        <w:adjustRightInd/>
        <w:spacing w:line="298" w:lineRule="exact"/>
        <w:ind w:firstLine="180"/>
        <w:jc w:val="both"/>
        <w:rPr>
          <w:sz w:val="24"/>
          <w:szCs w:val="24"/>
        </w:rPr>
      </w:pPr>
      <w:proofErr w:type="gramStart"/>
      <w:r w:rsidRPr="00EC3FB8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EC3FB8">
        <w:rPr>
          <w:color w:val="000000"/>
          <w:sz w:val="24"/>
          <w:szCs w:val="24"/>
          <w:lang w:bidi="ru-RU"/>
        </w:rPr>
        <w:t xml:space="preserve"> исполнением настоящего постановления возложить на главу Новокалитвенского сельского поселения А.И.Заблоцкого</w:t>
      </w:r>
    </w:p>
    <w:p w:rsidR="00FE6134" w:rsidRPr="00902F31" w:rsidRDefault="00FE6134" w:rsidP="00FE6134">
      <w:pPr>
        <w:spacing w:after="26" w:line="240" w:lineRule="exact"/>
      </w:pPr>
    </w:p>
    <w:p w:rsidR="00FE6134" w:rsidRPr="00316EC6" w:rsidRDefault="00FE6134" w:rsidP="00FE6134">
      <w:pPr>
        <w:rPr>
          <w:sz w:val="28"/>
          <w:szCs w:val="28"/>
        </w:rPr>
      </w:pPr>
    </w:p>
    <w:p w:rsidR="00FE6134" w:rsidRPr="00316EC6" w:rsidRDefault="00FE6134" w:rsidP="00FE6134">
      <w:pPr>
        <w:jc w:val="center"/>
        <w:rPr>
          <w:sz w:val="28"/>
          <w:szCs w:val="28"/>
        </w:rPr>
      </w:pPr>
    </w:p>
    <w:p w:rsidR="00FE6134" w:rsidRDefault="00FE6134" w:rsidP="00FE6134">
      <w:pPr>
        <w:jc w:val="center"/>
      </w:pPr>
    </w:p>
    <w:p w:rsidR="00FE6134" w:rsidRDefault="00FE6134" w:rsidP="00FE6134">
      <w:pPr>
        <w:jc w:val="center"/>
      </w:pPr>
    </w:p>
    <w:p w:rsidR="00FE6134" w:rsidRDefault="00FE6134" w:rsidP="00FE6134"/>
    <w:p w:rsidR="00FE6134" w:rsidRDefault="00FE6134" w:rsidP="00FE6134">
      <w:pPr>
        <w:tabs>
          <w:tab w:val="left" w:pos="-284"/>
          <w:tab w:val="left" w:pos="0"/>
          <w:tab w:val="left" w:pos="708"/>
          <w:tab w:val="left" w:pos="2124"/>
          <w:tab w:val="left" w:pos="2832"/>
          <w:tab w:val="left" w:pos="3540"/>
          <w:tab w:val="left" w:pos="655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Глава Новокалитвенского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А.И.Заблоцкий</w:t>
      </w:r>
    </w:p>
    <w:p w:rsidR="00FE6134" w:rsidRPr="00316EC6" w:rsidRDefault="00FE6134" w:rsidP="00FE6134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сельского поселения</w:t>
      </w:r>
    </w:p>
    <w:p w:rsidR="00C43E78" w:rsidRDefault="00C43E78" w:rsidP="00A378F6">
      <w:pPr>
        <w:jc w:val="both"/>
        <w:rPr>
          <w:sz w:val="24"/>
          <w:szCs w:val="24"/>
        </w:rPr>
      </w:pPr>
    </w:p>
    <w:p w:rsidR="00C43E78" w:rsidRDefault="00C43E78" w:rsidP="00A378F6">
      <w:pPr>
        <w:jc w:val="both"/>
        <w:rPr>
          <w:sz w:val="24"/>
          <w:szCs w:val="24"/>
        </w:rPr>
      </w:pPr>
    </w:p>
    <w:p w:rsidR="00C43E78" w:rsidRDefault="00C43E78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FE6134" w:rsidRDefault="00FE6134" w:rsidP="00A378F6">
      <w:pPr>
        <w:jc w:val="both"/>
        <w:rPr>
          <w:sz w:val="24"/>
          <w:szCs w:val="24"/>
        </w:rPr>
      </w:pPr>
    </w:p>
    <w:p w:rsidR="00C43E78" w:rsidRDefault="00C43E78" w:rsidP="00A378F6">
      <w:pPr>
        <w:jc w:val="both"/>
        <w:rPr>
          <w:sz w:val="24"/>
          <w:szCs w:val="24"/>
        </w:rPr>
      </w:pPr>
    </w:p>
    <w:p w:rsidR="00C43E78" w:rsidRDefault="00C43E78" w:rsidP="00A378F6">
      <w:pPr>
        <w:jc w:val="both"/>
        <w:rPr>
          <w:sz w:val="24"/>
          <w:szCs w:val="24"/>
        </w:rPr>
      </w:pPr>
    </w:p>
    <w:p w:rsidR="00A378F6" w:rsidRPr="007E0E12" w:rsidRDefault="0091447B" w:rsidP="00A378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3E78">
        <w:rPr>
          <w:sz w:val="24"/>
          <w:szCs w:val="24"/>
        </w:rPr>
        <w:t xml:space="preserve">                                                       </w:t>
      </w:r>
      <w:r w:rsidR="00F84E8A">
        <w:rPr>
          <w:sz w:val="24"/>
          <w:szCs w:val="24"/>
        </w:rPr>
        <w:t xml:space="preserve">                                </w:t>
      </w:r>
      <w:r w:rsidR="00A378F6">
        <w:rPr>
          <w:sz w:val="24"/>
          <w:szCs w:val="24"/>
        </w:rPr>
        <w:t>Приложение</w:t>
      </w:r>
    </w:p>
    <w:p w:rsidR="00A378F6" w:rsidRPr="000C180F" w:rsidRDefault="005409ED" w:rsidP="00A378F6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      </w:t>
      </w:r>
      <w:r w:rsidR="00A378F6" w:rsidRPr="000C180F">
        <w:rPr>
          <w:bCs/>
          <w:spacing w:val="-1"/>
          <w:sz w:val="24"/>
          <w:szCs w:val="24"/>
        </w:rPr>
        <w:t xml:space="preserve">                                                   </w:t>
      </w:r>
      <w:r w:rsidR="00F84E8A">
        <w:rPr>
          <w:bCs/>
          <w:spacing w:val="-1"/>
          <w:sz w:val="24"/>
          <w:szCs w:val="24"/>
        </w:rPr>
        <w:t xml:space="preserve">                           </w:t>
      </w:r>
      <w:r w:rsidR="00A378F6" w:rsidRPr="000C180F">
        <w:rPr>
          <w:bCs/>
          <w:spacing w:val="-1"/>
          <w:sz w:val="24"/>
          <w:szCs w:val="24"/>
        </w:rPr>
        <w:t>к постановлению администрации</w:t>
      </w:r>
    </w:p>
    <w:p w:rsidR="00A378F6" w:rsidRDefault="00A378F6" w:rsidP="00A378F6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 w:rsidRPr="000C180F">
        <w:rPr>
          <w:bCs/>
          <w:spacing w:val="-1"/>
          <w:sz w:val="24"/>
          <w:szCs w:val="24"/>
        </w:rPr>
        <w:t xml:space="preserve">                                                                 </w:t>
      </w:r>
      <w:r w:rsidR="0091447B">
        <w:rPr>
          <w:bCs/>
          <w:spacing w:val="-1"/>
          <w:sz w:val="24"/>
          <w:szCs w:val="24"/>
        </w:rPr>
        <w:t xml:space="preserve">                           Новокалитвенского</w:t>
      </w:r>
      <w:r w:rsidR="00647787">
        <w:rPr>
          <w:bCs/>
          <w:spacing w:val="-1"/>
          <w:sz w:val="24"/>
          <w:szCs w:val="24"/>
        </w:rPr>
        <w:t xml:space="preserve"> сельского поселения</w:t>
      </w:r>
    </w:p>
    <w:p w:rsidR="00A378F6" w:rsidRPr="00FE15F4" w:rsidRDefault="00A378F6" w:rsidP="00A378F6">
      <w:pPr>
        <w:widowControl/>
        <w:autoSpaceDE/>
        <w:autoSpaceDN/>
        <w:adjustRightInd/>
        <w:rPr>
          <w:bCs/>
          <w:spacing w:val="-1"/>
          <w:sz w:val="24"/>
          <w:szCs w:val="24"/>
          <w:u w:val="single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</w:t>
      </w:r>
      <w:r w:rsidR="00F84E8A">
        <w:rPr>
          <w:bCs/>
          <w:spacing w:val="-1"/>
          <w:sz w:val="24"/>
          <w:szCs w:val="24"/>
        </w:rPr>
        <w:t xml:space="preserve">           </w:t>
      </w:r>
      <w:r w:rsidR="003F363B">
        <w:rPr>
          <w:bCs/>
          <w:spacing w:val="-1"/>
          <w:sz w:val="24"/>
          <w:szCs w:val="24"/>
        </w:rPr>
        <w:t xml:space="preserve">от </w:t>
      </w:r>
      <w:r w:rsidR="007E7D99">
        <w:rPr>
          <w:bCs/>
          <w:spacing w:val="-1"/>
          <w:sz w:val="24"/>
          <w:szCs w:val="24"/>
        </w:rPr>
        <w:t>02.11.</w:t>
      </w:r>
      <w:r w:rsidR="00CB7629">
        <w:rPr>
          <w:bCs/>
          <w:spacing w:val="-1"/>
          <w:sz w:val="24"/>
          <w:szCs w:val="24"/>
        </w:rPr>
        <w:t>.2018г.</w:t>
      </w:r>
      <w:r w:rsidR="00FF45EA">
        <w:rPr>
          <w:bCs/>
          <w:spacing w:val="-1"/>
          <w:sz w:val="24"/>
          <w:szCs w:val="24"/>
        </w:rPr>
        <w:t xml:space="preserve">. </w:t>
      </w:r>
      <w:r w:rsidR="003F363B">
        <w:rPr>
          <w:bCs/>
          <w:spacing w:val="-1"/>
          <w:sz w:val="24"/>
          <w:szCs w:val="24"/>
        </w:rPr>
        <w:t xml:space="preserve"> №</w:t>
      </w:r>
      <w:r w:rsidR="00FF45EA">
        <w:rPr>
          <w:bCs/>
          <w:spacing w:val="-1"/>
          <w:sz w:val="24"/>
          <w:szCs w:val="24"/>
        </w:rPr>
        <w:t xml:space="preserve"> </w:t>
      </w:r>
      <w:r w:rsidR="007E7D99">
        <w:rPr>
          <w:bCs/>
          <w:spacing w:val="-1"/>
          <w:sz w:val="24"/>
          <w:szCs w:val="24"/>
        </w:rPr>
        <w:t>79</w:t>
      </w:r>
    </w:p>
    <w:p w:rsidR="00A378F6" w:rsidRPr="000C180F" w:rsidRDefault="00A378F6" w:rsidP="00DC20C0">
      <w:pPr>
        <w:widowControl/>
        <w:autoSpaceDE/>
        <w:autoSpaceDN/>
        <w:adjustRightInd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378F6" w:rsidRPr="0071346C" w:rsidRDefault="00A378F6" w:rsidP="00A378F6">
      <w:pPr>
        <w:widowControl/>
        <w:autoSpaceDE/>
        <w:autoSpaceDN/>
        <w:adjustRightInd/>
        <w:jc w:val="right"/>
        <w:rPr>
          <w:b/>
          <w:bCs/>
          <w:spacing w:val="-1"/>
          <w:sz w:val="24"/>
          <w:szCs w:val="24"/>
        </w:rPr>
      </w:pPr>
    </w:p>
    <w:p w:rsidR="00A378F6" w:rsidRPr="0071346C" w:rsidRDefault="00A378F6" w:rsidP="00A378F6">
      <w:pPr>
        <w:widowControl/>
        <w:autoSpaceDE/>
        <w:autoSpaceDN/>
        <w:adjustRightInd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МУНИЦИПАЛЬНАЯ </w:t>
      </w:r>
      <w:r w:rsidRPr="0071346C">
        <w:rPr>
          <w:b/>
          <w:bCs/>
          <w:spacing w:val="-1"/>
          <w:sz w:val="24"/>
          <w:szCs w:val="24"/>
        </w:rPr>
        <w:t xml:space="preserve">ПРОГРАММА </w:t>
      </w:r>
    </w:p>
    <w:p w:rsidR="00A378F6" w:rsidRDefault="00A378F6" w:rsidP="00A378F6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71346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МУНИЦИПАЛЬНОЕ </w:t>
      </w:r>
      <w:r w:rsidRPr="0071346C">
        <w:rPr>
          <w:b/>
          <w:sz w:val="24"/>
          <w:szCs w:val="24"/>
        </w:rPr>
        <w:t xml:space="preserve">УПРАВЛЕНИЕ </w:t>
      </w:r>
      <w:r>
        <w:rPr>
          <w:b/>
          <w:sz w:val="24"/>
          <w:szCs w:val="24"/>
        </w:rPr>
        <w:t>И ГРАЖДАНСКОЕ ОБЩЕСТВО</w:t>
      </w:r>
      <w:r>
        <w:rPr>
          <w:b/>
          <w:bCs/>
          <w:sz w:val="24"/>
          <w:szCs w:val="24"/>
        </w:rPr>
        <w:t xml:space="preserve"> </w:t>
      </w:r>
    </w:p>
    <w:p w:rsidR="00A378F6" w:rsidRPr="00647787" w:rsidRDefault="0091447B" w:rsidP="00A378F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Новокалитвенского</w:t>
      </w:r>
      <w:r w:rsidR="00647787" w:rsidRPr="00647787">
        <w:rPr>
          <w:b/>
          <w:sz w:val="24"/>
          <w:szCs w:val="24"/>
        </w:rPr>
        <w:t xml:space="preserve"> сельского поселения</w:t>
      </w:r>
      <w:r w:rsidR="00A378F6" w:rsidRPr="00647787">
        <w:rPr>
          <w:b/>
          <w:sz w:val="24"/>
          <w:szCs w:val="24"/>
        </w:rPr>
        <w:t>»</w:t>
      </w:r>
    </w:p>
    <w:p w:rsidR="00A378F6" w:rsidRPr="0071346C" w:rsidRDefault="00A378F6" w:rsidP="00A378F6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</w:p>
    <w:p w:rsidR="00A378F6" w:rsidRPr="0071346C" w:rsidRDefault="00A378F6" w:rsidP="00A378F6">
      <w:pPr>
        <w:shd w:val="clear" w:color="auto" w:fill="FFFFFF"/>
        <w:ind w:left="648"/>
        <w:jc w:val="center"/>
        <w:rPr>
          <w:sz w:val="24"/>
          <w:szCs w:val="24"/>
        </w:rPr>
      </w:pPr>
      <w:proofErr w:type="gramStart"/>
      <w:r w:rsidRPr="0071346C">
        <w:rPr>
          <w:b/>
          <w:bCs/>
          <w:sz w:val="24"/>
          <w:szCs w:val="24"/>
        </w:rPr>
        <w:t>П</w:t>
      </w:r>
      <w:proofErr w:type="gramEnd"/>
      <w:r w:rsidRPr="0071346C">
        <w:rPr>
          <w:b/>
          <w:bCs/>
          <w:sz w:val="24"/>
          <w:szCs w:val="24"/>
        </w:rPr>
        <w:t xml:space="preserve"> А С П О Р Т</w:t>
      </w:r>
    </w:p>
    <w:p w:rsidR="00A378F6" w:rsidRPr="0071346C" w:rsidRDefault="00A378F6" w:rsidP="00A378F6">
      <w:pPr>
        <w:shd w:val="clear" w:color="auto" w:fill="FFFFFF"/>
        <w:ind w:left="643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муниципальной</w:t>
      </w:r>
      <w:r w:rsidRPr="0071346C">
        <w:rPr>
          <w:b/>
          <w:bCs/>
          <w:spacing w:val="-1"/>
          <w:sz w:val="24"/>
          <w:szCs w:val="24"/>
        </w:rPr>
        <w:t xml:space="preserve"> программы </w:t>
      </w:r>
    </w:p>
    <w:p w:rsidR="00A378F6" w:rsidRDefault="00A378F6" w:rsidP="00A378F6">
      <w:pPr>
        <w:shd w:val="clear" w:color="auto" w:fill="FFFFFF"/>
        <w:ind w:left="648"/>
        <w:jc w:val="center"/>
        <w:rPr>
          <w:b/>
          <w:sz w:val="24"/>
          <w:szCs w:val="24"/>
        </w:rPr>
      </w:pPr>
      <w:r w:rsidRPr="0071346C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Муниципальное у</w:t>
      </w:r>
      <w:r w:rsidRPr="0071346C">
        <w:rPr>
          <w:b/>
          <w:sz w:val="24"/>
          <w:szCs w:val="24"/>
        </w:rPr>
        <w:t>правление</w:t>
      </w:r>
      <w:r>
        <w:rPr>
          <w:b/>
          <w:sz w:val="24"/>
          <w:szCs w:val="24"/>
        </w:rPr>
        <w:t xml:space="preserve"> и гражданское общество</w:t>
      </w:r>
    </w:p>
    <w:p w:rsidR="00A378F6" w:rsidRPr="0071346C" w:rsidRDefault="00A378F6" w:rsidP="00A378F6">
      <w:pPr>
        <w:shd w:val="clear" w:color="auto" w:fill="FFFFFF"/>
        <w:ind w:left="64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1447B">
        <w:rPr>
          <w:b/>
          <w:bCs/>
          <w:sz w:val="24"/>
          <w:szCs w:val="24"/>
        </w:rPr>
        <w:t>Новокалитвенского</w:t>
      </w:r>
      <w:r w:rsidR="00647787">
        <w:rPr>
          <w:b/>
          <w:bCs/>
          <w:sz w:val="24"/>
          <w:szCs w:val="24"/>
        </w:rPr>
        <w:t xml:space="preserve"> сельского поселения</w:t>
      </w:r>
      <w:r w:rsidRPr="0071346C">
        <w:rPr>
          <w:b/>
          <w:bCs/>
          <w:sz w:val="24"/>
          <w:szCs w:val="24"/>
        </w:rPr>
        <w:t>»</w:t>
      </w:r>
    </w:p>
    <w:p w:rsidR="00A378F6" w:rsidRPr="0071346C" w:rsidRDefault="00A378F6" w:rsidP="00A378F6">
      <w:pPr>
        <w:shd w:val="clear" w:color="auto" w:fill="FFFFFF"/>
        <w:ind w:left="3456"/>
        <w:rPr>
          <w:sz w:val="24"/>
          <w:szCs w:val="24"/>
        </w:rPr>
      </w:pPr>
      <w:r w:rsidRPr="0071346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муниципальная</w:t>
      </w:r>
      <w:r w:rsidRPr="0071346C">
        <w:rPr>
          <w:sz w:val="24"/>
          <w:szCs w:val="24"/>
        </w:rPr>
        <w:t xml:space="preserve"> программа)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Муниципальное управление и гражданское общество </w:t>
            </w:r>
            <w:r w:rsidR="0091447B">
              <w:rPr>
                <w:bCs/>
                <w:sz w:val="24"/>
                <w:szCs w:val="24"/>
              </w:rPr>
              <w:t>Новокалитвенского</w:t>
            </w:r>
            <w:r w:rsidR="00647787" w:rsidRPr="00647787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47787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647787" w:rsidP="00AA1B37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="00A378F6">
              <w:rPr>
                <w:sz w:val="24"/>
                <w:szCs w:val="24"/>
              </w:rPr>
              <w:t xml:space="preserve"> администрации </w:t>
            </w:r>
            <w:r w:rsidR="0091447B">
              <w:rPr>
                <w:bCs/>
                <w:sz w:val="24"/>
                <w:szCs w:val="24"/>
              </w:rPr>
              <w:t>Новокалитвенского</w:t>
            </w:r>
            <w:r w:rsidRPr="00647787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47787">
              <w:rPr>
                <w:spacing w:val="-1"/>
                <w:sz w:val="24"/>
                <w:szCs w:val="24"/>
              </w:rPr>
              <w:t xml:space="preserve"> </w:t>
            </w:r>
            <w:r w:rsidR="00A378F6">
              <w:rPr>
                <w:sz w:val="24"/>
                <w:szCs w:val="24"/>
              </w:rPr>
              <w:t xml:space="preserve">от </w:t>
            </w:r>
            <w:r w:rsidR="00AA1B37">
              <w:rPr>
                <w:sz w:val="24"/>
                <w:szCs w:val="24"/>
              </w:rPr>
              <w:t>21.11.2013 г.</w:t>
            </w:r>
            <w:r w:rsidR="00A378F6">
              <w:rPr>
                <w:sz w:val="24"/>
                <w:szCs w:val="24"/>
              </w:rPr>
              <w:t xml:space="preserve"> года №</w:t>
            </w:r>
            <w:r w:rsidR="00AA1B37">
              <w:rPr>
                <w:sz w:val="24"/>
                <w:szCs w:val="24"/>
              </w:rPr>
              <w:t xml:space="preserve"> 75</w:t>
            </w:r>
            <w:r w:rsidR="00A378F6">
              <w:rPr>
                <w:sz w:val="24"/>
                <w:szCs w:val="24"/>
              </w:rPr>
              <w:t xml:space="preserve"> </w:t>
            </w:r>
            <w:r w:rsidR="00A378F6" w:rsidRPr="00AA1B37">
              <w:rPr>
                <w:sz w:val="24"/>
                <w:szCs w:val="24"/>
              </w:rPr>
              <w:t xml:space="preserve">«О </w:t>
            </w:r>
            <w:r w:rsidR="00122EA9" w:rsidRPr="00AA1B37">
              <w:rPr>
                <w:sz w:val="24"/>
                <w:szCs w:val="24"/>
              </w:rPr>
              <w:t xml:space="preserve">порядке </w:t>
            </w:r>
            <w:r w:rsidR="00A378F6" w:rsidRPr="00AA1B37">
              <w:rPr>
                <w:sz w:val="24"/>
                <w:szCs w:val="24"/>
              </w:rPr>
              <w:t>разработк</w:t>
            </w:r>
            <w:r w:rsidR="00122EA9" w:rsidRPr="00AA1B37">
              <w:rPr>
                <w:sz w:val="24"/>
                <w:szCs w:val="24"/>
              </w:rPr>
              <w:t>и, реализации</w:t>
            </w:r>
            <w:r w:rsidR="00A378F6" w:rsidRPr="00AA1B37">
              <w:rPr>
                <w:sz w:val="24"/>
                <w:szCs w:val="24"/>
              </w:rPr>
              <w:t xml:space="preserve"> и </w:t>
            </w:r>
            <w:r w:rsidR="00122EA9" w:rsidRPr="00AA1B37">
              <w:rPr>
                <w:sz w:val="24"/>
                <w:szCs w:val="24"/>
              </w:rPr>
              <w:t xml:space="preserve">оценки эффективности муниципальных программ </w:t>
            </w:r>
            <w:r w:rsidR="0091447B" w:rsidRPr="00AA1B37">
              <w:rPr>
                <w:sz w:val="24"/>
                <w:szCs w:val="24"/>
              </w:rPr>
              <w:t>Новокалитвенского</w:t>
            </w:r>
            <w:r w:rsidR="00122EA9" w:rsidRPr="00AA1B37">
              <w:rPr>
                <w:sz w:val="24"/>
                <w:szCs w:val="24"/>
              </w:rPr>
              <w:t xml:space="preserve"> сельского поселения</w:t>
            </w:r>
            <w:r w:rsidR="00A378F6" w:rsidRPr="00AA1B37">
              <w:rPr>
                <w:sz w:val="24"/>
                <w:szCs w:val="24"/>
              </w:rPr>
              <w:t>»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71346C">
              <w:rPr>
                <w:b/>
                <w:bCs/>
                <w:sz w:val="24"/>
                <w:szCs w:val="24"/>
              </w:rPr>
              <w:t xml:space="preserve">азработчики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Администрация </w:t>
            </w:r>
            <w:r w:rsidR="0091447B">
              <w:rPr>
                <w:bCs/>
                <w:sz w:val="24"/>
                <w:szCs w:val="24"/>
              </w:rPr>
              <w:t>Новокалитвенского</w:t>
            </w:r>
            <w:r w:rsidR="00647787" w:rsidRPr="00647787">
              <w:rPr>
                <w:bCs/>
                <w:sz w:val="24"/>
                <w:szCs w:val="24"/>
              </w:rPr>
              <w:t xml:space="preserve"> сельского поселения</w:t>
            </w:r>
            <w:r w:rsidR="00647787">
              <w:rPr>
                <w:bCs/>
                <w:sz w:val="24"/>
                <w:szCs w:val="24"/>
              </w:rPr>
              <w:t xml:space="preserve"> Россошанского муниципального района</w:t>
            </w:r>
          </w:p>
        </w:tc>
      </w:tr>
      <w:tr w:rsidR="005C5C9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Pr="0071346C" w:rsidRDefault="005C5C90" w:rsidP="00F03DE9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90" w:rsidRDefault="005C5C90" w:rsidP="00F03DE9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</w:t>
            </w:r>
            <w:r w:rsidR="00114C64">
              <w:rPr>
                <w:spacing w:val="-5"/>
                <w:sz w:val="24"/>
                <w:szCs w:val="24"/>
              </w:rPr>
              <w:t>«</w:t>
            </w:r>
            <w:r w:rsidR="00AC6C58">
              <w:rPr>
                <w:spacing w:val="-5"/>
                <w:sz w:val="24"/>
                <w:szCs w:val="24"/>
              </w:rPr>
              <w:t>Обеспечение реализации муниципальной программы</w:t>
            </w:r>
            <w:r w:rsidR="00114C64">
              <w:rPr>
                <w:spacing w:val="-5"/>
                <w:sz w:val="24"/>
                <w:szCs w:val="24"/>
              </w:rPr>
              <w:t>»</w:t>
            </w:r>
          </w:p>
          <w:p w:rsidR="004C0F07" w:rsidRDefault="004C0F07" w:rsidP="00F03DE9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2. </w:t>
            </w:r>
            <w:r w:rsidR="00114C64">
              <w:rPr>
                <w:spacing w:val="-5"/>
                <w:sz w:val="24"/>
                <w:szCs w:val="24"/>
              </w:rPr>
              <w:t>«</w:t>
            </w:r>
            <w:r w:rsidR="00AC6C58">
              <w:rPr>
                <w:spacing w:val="-5"/>
                <w:sz w:val="24"/>
                <w:szCs w:val="24"/>
              </w:rPr>
              <w:t>Осуществление мобилизационной и вневойсковой подготовки</w:t>
            </w:r>
            <w:r w:rsidR="00114C64">
              <w:rPr>
                <w:spacing w:val="-5"/>
                <w:sz w:val="24"/>
                <w:szCs w:val="24"/>
              </w:rPr>
              <w:t>»</w:t>
            </w:r>
          </w:p>
          <w:p w:rsidR="005C5C90" w:rsidRDefault="004C0F07" w:rsidP="00114C64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="005C5C90">
              <w:rPr>
                <w:spacing w:val="-5"/>
                <w:sz w:val="24"/>
                <w:szCs w:val="24"/>
              </w:rPr>
              <w:t xml:space="preserve">. </w:t>
            </w:r>
            <w:r w:rsidR="00114C64">
              <w:rPr>
                <w:spacing w:val="-5"/>
                <w:sz w:val="24"/>
                <w:szCs w:val="24"/>
              </w:rPr>
              <w:t>«</w:t>
            </w:r>
            <w:r w:rsidR="005C5C90">
              <w:rPr>
                <w:spacing w:val="-5"/>
                <w:sz w:val="24"/>
                <w:szCs w:val="24"/>
              </w:rPr>
              <w:t xml:space="preserve">Социальная </w:t>
            </w:r>
            <w:r w:rsidR="0049661F">
              <w:rPr>
                <w:spacing w:val="-5"/>
                <w:sz w:val="24"/>
                <w:szCs w:val="24"/>
              </w:rPr>
              <w:t xml:space="preserve">политика и социальная </w:t>
            </w:r>
            <w:r w:rsidR="005C5C90">
              <w:rPr>
                <w:spacing w:val="-5"/>
                <w:sz w:val="24"/>
                <w:szCs w:val="24"/>
              </w:rPr>
              <w:t>поддержка граждан</w:t>
            </w:r>
            <w:r w:rsidR="00114C64">
              <w:rPr>
                <w:spacing w:val="-5"/>
                <w:sz w:val="24"/>
                <w:szCs w:val="24"/>
              </w:rPr>
              <w:t>»</w:t>
            </w:r>
            <w:r w:rsidR="005C5C90">
              <w:rPr>
                <w:spacing w:val="-5"/>
                <w:sz w:val="24"/>
                <w:szCs w:val="24"/>
              </w:rPr>
              <w:t xml:space="preserve"> 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91447B">
              <w:rPr>
                <w:bCs/>
                <w:sz w:val="24"/>
                <w:szCs w:val="24"/>
              </w:rPr>
              <w:t>Новокалитвенского</w:t>
            </w:r>
            <w:r w:rsidR="00647787" w:rsidRPr="00647787">
              <w:rPr>
                <w:bCs/>
                <w:sz w:val="24"/>
                <w:szCs w:val="24"/>
              </w:rPr>
              <w:t xml:space="preserve"> сельского поселения</w:t>
            </w:r>
            <w:r w:rsidR="00647787" w:rsidRPr="0064778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Россошанского муниципального района полномочий по решению вопросов местного значения.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профессионализма, в том числе правовой подготовки муниципальных служащих органов местного самоуправления</w:t>
            </w: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8F6" w:rsidRPr="0071346C" w:rsidRDefault="00A378F6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органов местного самоуправления </w:t>
            </w:r>
            <w:r w:rsidR="0091447B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8F6" w:rsidRDefault="00A378F6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 w:rsidR="0091447B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47787" w:rsidRPr="0064778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A378F6" w:rsidRDefault="00A378F6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A378F6" w:rsidRDefault="00A378F6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r w:rsidR="00FB092C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03DE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5C5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C90" w:rsidRPr="0071346C" w:rsidRDefault="005C5C90" w:rsidP="00F03DE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Социальная поддержка отдельным категориям граждан </w:t>
            </w:r>
            <w:r w:rsidR="0091447B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71346C">
              <w:rPr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b/>
                <w:bCs/>
                <w:sz w:val="24"/>
                <w:szCs w:val="24"/>
              </w:rPr>
              <w:lastRenderedPageBreak/>
              <w:t>муниципальной</w:t>
            </w:r>
          </w:p>
          <w:p w:rsidR="00A378F6" w:rsidRPr="0071346C" w:rsidRDefault="00A378F6" w:rsidP="00F03DE9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A33E4D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lastRenderedPageBreak/>
              <w:t>На постоянной основе 01.01.2014 — 31.12.20</w:t>
            </w:r>
            <w:r w:rsidR="00A33E4D">
              <w:rPr>
                <w:sz w:val="24"/>
                <w:szCs w:val="24"/>
              </w:rPr>
              <w:t>20 г.</w:t>
            </w:r>
          </w:p>
        </w:tc>
      </w:tr>
      <w:tr w:rsidR="00A378F6" w:rsidRPr="0071346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lastRenderedPageBreak/>
              <w:t>Объ</w:t>
            </w:r>
            <w:r>
              <w:rPr>
                <w:b/>
                <w:bCs/>
                <w:sz w:val="24"/>
                <w:szCs w:val="24"/>
              </w:rPr>
              <w:t>емы и источники финансирования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 (в действующих</w:t>
            </w:r>
            <w:r>
              <w:rPr>
                <w:b/>
                <w:bCs/>
                <w:sz w:val="24"/>
                <w:szCs w:val="24"/>
              </w:rPr>
              <w:t xml:space="preserve"> ценах каждого года реализации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5D6785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1346C">
              <w:rPr>
                <w:sz w:val="24"/>
                <w:szCs w:val="24"/>
              </w:rPr>
              <w:t xml:space="preserve"> программы составляет </w:t>
            </w:r>
            <w:r w:rsidR="00B776A1">
              <w:rPr>
                <w:sz w:val="24"/>
                <w:szCs w:val="24"/>
              </w:rPr>
              <w:t xml:space="preserve"> </w:t>
            </w:r>
            <w:r w:rsidR="005D6785">
              <w:rPr>
                <w:sz w:val="24"/>
                <w:szCs w:val="24"/>
              </w:rPr>
              <w:t>28 423,28</w:t>
            </w:r>
            <w:r>
              <w:rPr>
                <w:sz w:val="24"/>
                <w:szCs w:val="24"/>
              </w:rPr>
              <w:t xml:space="preserve"> тыс. рублей</w:t>
            </w:r>
            <w:r w:rsidR="00E528FF">
              <w:rPr>
                <w:sz w:val="24"/>
                <w:szCs w:val="24"/>
              </w:rPr>
              <w:t>, в том числе по го</w:t>
            </w:r>
            <w:r w:rsidRPr="0071346C">
              <w:rPr>
                <w:sz w:val="24"/>
                <w:szCs w:val="24"/>
              </w:rPr>
              <w:t>дам</w:t>
            </w:r>
            <w:r w:rsidR="005B55DF">
              <w:rPr>
                <w:sz w:val="24"/>
                <w:szCs w:val="24"/>
              </w:rPr>
              <w:t xml:space="preserve"> составляет (тыс</w:t>
            </w:r>
            <w:proofErr w:type="gramStart"/>
            <w:r w:rsidR="005B55DF">
              <w:rPr>
                <w:sz w:val="24"/>
                <w:szCs w:val="24"/>
              </w:rPr>
              <w:t>.р</w:t>
            </w:r>
            <w:proofErr w:type="gramEnd"/>
            <w:r w:rsidR="005B55DF">
              <w:rPr>
                <w:sz w:val="24"/>
                <w:szCs w:val="24"/>
              </w:rPr>
              <w:t>ублей)</w:t>
            </w:r>
            <w:r w:rsidR="00E528FF">
              <w:rPr>
                <w:sz w:val="24"/>
                <w:szCs w:val="24"/>
              </w:rPr>
              <w:t>: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Всего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2 744,00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3 684,30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4 466,30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4 302,60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4 548,50</w:t>
            </w:r>
          </w:p>
        </w:tc>
      </w:tr>
      <w:tr w:rsidR="00A378F6" w:rsidRPr="0071346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4 321,84</w:t>
            </w:r>
          </w:p>
        </w:tc>
      </w:tr>
      <w:tr w:rsidR="00A33E4D" w:rsidRPr="0071346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3E4D" w:rsidRPr="0071346C" w:rsidRDefault="00A33E4D" w:rsidP="00F03D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4D" w:rsidRPr="0071346C" w:rsidRDefault="00A33E4D" w:rsidP="00F03DE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E4D" w:rsidRPr="00A33E4D" w:rsidRDefault="005D6785" w:rsidP="00F03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4 355,74</w:t>
            </w:r>
          </w:p>
        </w:tc>
      </w:tr>
      <w:tr w:rsidR="00A378F6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Ожидаемые </w:t>
            </w:r>
            <w:r>
              <w:rPr>
                <w:b/>
                <w:bCs/>
                <w:sz w:val="24"/>
                <w:szCs w:val="24"/>
              </w:rPr>
              <w:t>конечные результаты реализации 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8F6" w:rsidRPr="0071346C" w:rsidRDefault="00A378F6" w:rsidP="00F03DE9">
            <w:pPr>
              <w:pStyle w:val="ConsPlusCell"/>
              <w:ind w:left="101" w:right="23"/>
              <w:jc w:val="both"/>
            </w:pPr>
            <w:r w:rsidRPr="0071346C">
              <w:t>1.</w:t>
            </w:r>
            <w:r w:rsidR="00F03DE9">
              <w:t xml:space="preserve">Повышение </w:t>
            </w:r>
            <w:proofErr w:type="gramStart"/>
            <w:r w:rsidR="00F03DE9">
              <w:t>качества подготовки нормативных правовых актов органов местного самоуправления</w:t>
            </w:r>
            <w:proofErr w:type="gramEnd"/>
            <w:r w:rsidRPr="0071346C">
              <w:t>;</w:t>
            </w:r>
          </w:p>
          <w:p w:rsidR="00A378F6" w:rsidRPr="0071346C" w:rsidRDefault="00A378F6" w:rsidP="00F03DE9">
            <w:pPr>
              <w:pStyle w:val="ConsPlusCell"/>
              <w:ind w:left="101" w:right="23"/>
              <w:jc w:val="both"/>
            </w:pPr>
            <w:r w:rsidRPr="0071346C">
              <w:t>2.</w:t>
            </w:r>
            <w:r w:rsidR="00F03DE9">
              <w:t xml:space="preserve">Повышение уровня информированности населения о деятельности органов местного самоуправления </w:t>
            </w:r>
            <w:r w:rsidR="0091447B">
              <w:t>Новокалитвенского</w:t>
            </w:r>
            <w:r w:rsidR="00647787" w:rsidRPr="00647787">
              <w:t xml:space="preserve"> сельского поселения</w:t>
            </w:r>
            <w:r w:rsidRPr="0071346C">
              <w:t>;</w:t>
            </w:r>
          </w:p>
          <w:p w:rsidR="00A378F6" w:rsidRPr="0071346C" w:rsidRDefault="00A378F6" w:rsidP="00F03DE9">
            <w:pPr>
              <w:pStyle w:val="ConsPlusCell"/>
              <w:ind w:left="101" w:right="23"/>
              <w:jc w:val="both"/>
            </w:pPr>
            <w:r w:rsidRPr="0071346C">
              <w:t xml:space="preserve">3. </w:t>
            </w:r>
            <w:r w:rsidR="00F03DE9">
              <w:t xml:space="preserve">Укрепление материально-технического оснащения органов местного самоуправления </w:t>
            </w:r>
            <w:r w:rsidR="0091447B">
              <w:t>Новокалитвенского</w:t>
            </w:r>
            <w:r w:rsidR="00647787" w:rsidRPr="00647787">
              <w:t xml:space="preserve"> сельского поселения</w:t>
            </w:r>
            <w:r w:rsidR="00F03DE9">
              <w:t>.</w:t>
            </w:r>
          </w:p>
          <w:p w:rsidR="00A378F6" w:rsidRPr="0071346C" w:rsidRDefault="005C5C90" w:rsidP="00F03DE9">
            <w:pPr>
              <w:pStyle w:val="ConsPlusCell"/>
              <w:ind w:left="101" w:right="23"/>
              <w:jc w:val="both"/>
            </w:pPr>
            <w:r>
              <w:t xml:space="preserve">4. Улучшение условий проживания граждан, снижение социальной напряженности на территории </w:t>
            </w:r>
            <w:r w:rsidR="00AC6C58">
              <w:t>Н</w:t>
            </w:r>
            <w:r w:rsidR="0091447B">
              <w:t>овокалитвенского</w:t>
            </w:r>
            <w:r w:rsidR="00647787" w:rsidRPr="00647787">
              <w:t xml:space="preserve"> сельского поселения</w:t>
            </w:r>
            <w:r>
              <w:t>.</w:t>
            </w:r>
          </w:p>
        </w:tc>
      </w:tr>
    </w:tbl>
    <w:p w:rsidR="00B8619D" w:rsidRDefault="00B8619D" w:rsidP="00E528FF">
      <w:pPr>
        <w:jc w:val="center"/>
        <w:rPr>
          <w:b/>
          <w:sz w:val="24"/>
          <w:szCs w:val="24"/>
        </w:rPr>
      </w:pPr>
    </w:p>
    <w:p w:rsidR="00633382" w:rsidRDefault="00F03DE9" w:rsidP="00E528FF">
      <w:pPr>
        <w:jc w:val="center"/>
        <w:rPr>
          <w:b/>
          <w:sz w:val="24"/>
          <w:szCs w:val="24"/>
        </w:rPr>
      </w:pPr>
      <w:r w:rsidRPr="00F03DE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Общая характеристика сферы реализации муниципальной программы</w:t>
      </w:r>
    </w:p>
    <w:p w:rsidR="00E528FF" w:rsidRDefault="00E528FF" w:rsidP="00E528FF">
      <w:pPr>
        <w:jc w:val="both"/>
        <w:rPr>
          <w:b/>
          <w:sz w:val="24"/>
          <w:szCs w:val="24"/>
        </w:rPr>
      </w:pPr>
    </w:p>
    <w:p w:rsidR="00E528FF" w:rsidRDefault="00E528FF" w:rsidP="00E528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528FF">
        <w:rPr>
          <w:sz w:val="24"/>
          <w:szCs w:val="24"/>
        </w:rPr>
        <w:t xml:space="preserve">Конституция Российской Федерации </w:t>
      </w:r>
      <w:r>
        <w:rPr>
          <w:sz w:val="24"/>
          <w:szCs w:val="24"/>
        </w:rPr>
        <w:t>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E528FF" w:rsidRDefault="000D7992" w:rsidP="00E528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Российской Ф</w:t>
      </w:r>
      <w:r w:rsidR="00E528FF">
        <w:rPr>
          <w:sz w:val="24"/>
          <w:szCs w:val="24"/>
        </w:rPr>
        <w:t>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E528FF" w:rsidRDefault="003B29DA" w:rsidP="00E528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r w:rsidR="0033546F">
        <w:rPr>
          <w:sz w:val="24"/>
          <w:szCs w:val="24"/>
        </w:rPr>
        <w:t>Новокалитвенском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эффективной реализации полномочий органов местного самоуправления в решении вопросов местного значения.</w:t>
      </w:r>
      <w:proofErr w:type="gramEnd"/>
      <w:r>
        <w:rPr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r w:rsidR="0033546F">
        <w:rPr>
          <w:sz w:val="24"/>
          <w:szCs w:val="24"/>
        </w:rPr>
        <w:t>Новокалитвенском</w:t>
      </w:r>
      <w:r w:rsidR="00647787" w:rsidRPr="00647787">
        <w:rPr>
          <w:sz w:val="24"/>
          <w:szCs w:val="24"/>
        </w:rPr>
        <w:t xml:space="preserve"> сельско</w:t>
      </w:r>
      <w:r w:rsidR="00647787">
        <w:rPr>
          <w:sz w:val="24"/>
          <w:szCs w:val="24"/>
        </w:rPr>
        <w:t>м</w:t>
      </w:r>
      <w:r w:rsidR="00647787" w:rsidRPr="00647787">
        <w:rPr>
          <w:sz w:val="24"/>
          <w:szCs w:val="24"/>
        </w:rPr>
        <w:t xml:space="preserve"> поселени</w:t>
      </w:r>
      <w:r w:rsidR="00647787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29DA" w:rsidRDefault="003B29DA" w:rsidP="00E528FF">
      <w:pPr>
        <w:jc w:val="both"/>
        <w:rPr>
          <w:sz w:val="24"/>
          <w:szCs w:val="24"/>
        </w:rPr>
      </w:pPr>
    </w:p>
    <w:p w:rsidR="003B29DA" w:rsidRDefault="00BD018E" w:rsidP="00BD0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B29DA" w:rsidRPr="003B29DA">
        <w:rPr>
          <w:b/>
          <w:sz w:val="24"/>
          <w:szCs w:val="24"/>
        </w:rPr>
        <w:t>. Цели, задачи и сроки реализации программы</w:t>
      </w:r>
    </w:p>
    <w:p w:rsidR="003B29DA" w:rsidRDefault="003B29DA" w:rsidP="003B29DA">
      <w:pPr>
        <w:jc w:val="both"/>
        <w:rPr>
          <w:sz w:val="24"/>
          <w:szCs w:val="24"/>
        </w:rPr>
      </w:pPr>
    </w:p>
    <w:p w:rsidR="003B29DA" w:rsidRDefault="003B29DA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Основной целью </w:t>
      </w:r>
      <w:r w:rsidR="00BD018E">
        <w:rPr>
          <w:sz w:val="24"/>
          <w:szCs w:val="24"/>
        </w:rPr>
        <w:t xml:space="preserve">программы является создание необходимых условий для эффективной реализации органами местного самоуправления </w:t>
      </w:r>
      <w:r w:rsidR="0033546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 w:rsidR="00BD018E">
        <w:rPr>
          <w:sz w:val="24"/>
          <w:szCs w:val="24"/>
        </w:rPr>
        <w:t>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Реализация программы позволит решить следующие задачи: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обеспечение формирования, утверждения, исполнения бюджета </w:t>
      </w:r>
      <w:r w:rsidR="0033546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обеспечение эффективного и оптимального расходования бюджетных средств;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r w:rsidR="0033546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нормативно-правовых актов органов местного самоуправления поселения;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r w:rsidR="0033546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по решению вопросов местного значения;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r w:rsidR="00343403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основе использования информацио</w:t>
      </w:r>
      <w:r w:rsidR="005C5C90">
        <w:rPr>
          <w:sz w:val="24"/>
          <w:szCs w:val="24"/>
        </w:rPr>
        <w:t>нно-коммуникационных технологий;</w:t>
      </w:r>
    </w:p>
    <w:p w:rsidR="005C5C90" w:rsidRDefault="005C5C90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исполнение обязательств поселения по оказанию мер социальной поддержки отдельным категориям граждан</w:t>
      </w:r>
      <w:r w:rsidR="001038DD">
        <w:rPr>
          <w:sz w:val="24"/>
          <w:szCs w:val="24"/>
        </w:rPr>
        <w:t>, установленных федеральным, областным и местным законодательством.</w:t>
      </w:r>
    </w:p>
    <w:p w:rsidR="00BD018E" w:rsidRDefault="00BD018E" w:rsidP="003B29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 реализации программы 2014-20</w:t>
      </w:r>
      <w:r w:rsidR="00A33E4D">
        <w:rPr>
          <w:sz w:val="24"/>
          <w:szCs w:val="24"/>
        </w:rPr>
        <w:t>20</w:t>
      </w:r>
      <w:r>
        <w:rPr>
          <w:sz w:val="24"/>
          <w:szCs w:val="24"/>
        </w:rPr>
        <w:t xml:space="preserve"> годы.</w:t>
      </w:r>
    </w:p>
    <w:p w:rsidR="00BD018E" w:rsidRDefault="00BD018E" w:rsidP="003B29DA">
      <w:pPr>
        <w:jc w:val="both"/>
        <w:rPr>
          <w:sz w:val="24"/>
          <w:szCs w:val="24"/>
        </w:rPr>
      </w:pPr>
    </w:p>
    <w:p w:rsidR="00BD018E" w:rsidRDefault="00BD018E" w:rsidP="00BD01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Система программных мероприятий</w:t>
      </w:r>
    </w:p>
    <w:p w:rsidR="00BD018E" w:rsidRDefault="00BD018E" w:rsidP="00BD01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Эффективность деятельности органов местного самоуправления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результативность принимаемых решений и в конечном итоге уровень социально-экономического развития</w:t>
      </w:r>
      <w:r w:rsidR="008579F5">
        <w:rPr>
          <w:sz w:val="24"/>
          <w:szCs w:val="24"/>
        </w:rPr>
        <w:t xml:space="preserve">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8579F5">
        <w:rPr>
          <w:sz w:val="24"/>
          <w:szCs w:val="24"/>
        </w:rPr>
        <w:t xml:space="preserve">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8579F5" w:rsidRDefault="008579F5" w:rsidP="00BD01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Исходя из вышеизложенных целей и задач сформированы</w:t>
      </w:r>
      <w:proofErr w:type="gramEnd"/>
      <w:r>
        <w:rPr>
          <w:sz w:val="24"/>
          <w:szCs w:val="24"/>
        </w:rPr>
        <w:t xml:space="preserve"> следующие мероприятия:</w:t>
      </w:r>
    </w:p>
    <w:p w:rsidR="008579F5" w:rsidRDefault="008579F5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Формирование, утверждение, исполнение бюджета городского поселения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8579F5" w:rsidRDefault="008579F5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выполнения расходных обязательств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и создание условий для их эффективного исполнения.</w:t>
      </w:r>
    </w:p>
    <w:p w:rsidR="008579F5" w:rsidRDefault="008579F5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Приведение нормативных правовых актов местного самоуправления в соответствие с изменениями федерального и областного законодательства по вопросам местного самоуправления.</w:t>
      </w:r>
    </w:p>
    <w:p w:rsidR="008579F5" w:rsidRDefault="008579F5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и развитие официального сайта органов местного самоуправления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864436">
        <w:rPr>
          <w:sz w:val="24"/>
          <w:szCs w:val="24"/>
        </w:rPr>
        <w:t xml:space="preserve"> и опубликование официальных материалов и материалов о деятельности органов местного самоуправления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8579F5" w:rsidRDefault="008579F5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Финансовое и материально-техническое обеспечение деятельности органов местного самоуправления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1038DD" w:rsidRDefault="00647787" w:rsidP="008579F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038DD">
        <w:rPr>
          <w:sz w:val="24"/>
          <w:szCs w:val="24"/>
        </w:rPr>
        <w:t>казание мер социальной поддержки отдельным категориям граждан, установленных федеральным, областным и местным законодательством.</w:t>
      </w:r>
    </w:p>
    <w:p w:rsidR="008579F5" w:rsidRDefault="008579F5" w:rsidP="008579F5">
      <w:pPr>
        <w:ind w:left="705"/>
        <w:jc w:val="both"/>
        <w:rPr>
          <w:sz w:val="24"/>
          <w:szCs w:val="24"/>
        </w:rPr>
      </w:pPr>
    </w:p>
    <w:p w:rsidR="008579F5" w:rsidRDefault="008579F5" w:rsidP="008579F5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C20C0">
        <w:rPr>
          <w:b/>
          <w:sz w:val="24"/>
          <w:szCs w:val="24"/>
        </w:rPr>
        <w:t>Финансовое</w:t>
      </w:r>
      <w:r>
        <w:rPr>
          <w:b/>
          <w:sz w:val="24"/>
          <w:szCs w:val="24"/>
        </w:rPr>
        <w:t xml:space="preserve"> обеспечение муниципальной программы</w:t>
      </w:r>
    </w:p>
    <w:p w:rsidR="00DC20C0" w:rsidRDefault="00DC20C0" w:rsidP="00DC20C0">
      <w:pPr>
        <w:ind w:left="705"/>
        <w:jc w:val="both"/>
        <w:rPr>
          <w:sz w:val="24"/>
          <w:szCs w:val="24"/>
        </w:rPr>
      </w:pPr>
    </w:p>
    <w:p w:rsidR="00DC20C0" w:rsidRPr="00DC20C0" w:rsidRDefault="00DC20C0" w:rsidP="00785BE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ресурсы, необходимые для реализации</w:t>
      </w:r>
      <w:r w:rsidR="000D7992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муниципальной программы в 2014-20</w:t>
      </w:r>
      <w:r w:rsidR="00A33E4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FB092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2014 год и на плановый п</w:t>
      </w:r>
      <w:r w:rsidR="005D6785">
        <w:rPr>
          <w:sz w:val="24"/>
          <w:szCs w:val="24"/>
        </w:rPr>
        <w:t>ериод 2015 и 2016 годов. На 2017</w:t>
      </w:r>
      <w:r>
        <w:rPr>
          <w:sz w:val="24"/>
          <w:szCs w:val="24"/>
        </w:rPr>
        <w:t>-20</w:t>
      </w:r>
      <w:r w:rsidR="00A33E4D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объемы бюджетных ассигнований рассчитаны исходя из </w:t>
      </w:r>
      <w:r w:rsidR="00A33E4D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объемов бюджетных ассигнований на продление обязатель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>ящегося</w:t>
      </w:r>
      <w:r w:rsidR="00785BEE">
        <w:rPr>
          <w:sz w:val="24"/>
          <w:szCs w:val="24"/>
        </w:rPr>
        <w:t xml:space="preserve"> характера.</w:t>
      </w:r>
      <w:r>
        <w:rPr>
          <w:sz w:val="24"/>
          <w:szCs w:val="24"/>
        </w:rPr>
        <w:t xml:space="preserve"> </w:t>
      </w:r>
    </w:p>
    <w:p w:rsidR="00864436" w:rsidRPr="005D2DFA" w:rsidRDefault="00785BEE" w:rsidP="0086443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финансового </w:t>
      </w:r>
      <w:r w:rsidR="00864436">
        <w:rPr>
          <w:sz w:val="24"/>
          <w:szCs w:val="24"/>
        </w:rPr>
        <w:t xml:space="preserve">обеспечения </w:t>
      </w:r>
      <w:r w:rsidR="005D2DFA">
        <w:rPr>
          <w:sz w:val="24"/>
          <w:szCs w:val="24"/>
        </w:rPr>
        <w:t xml:space="preserve">реализации муниципальной программы </w:t>
      </w:r>
      <w:r w:rsidR="00180C36">
        <w:rPr>
          <w:sz w:val="24"/>
          <w:szCs w:val="24"/>
        </w:rPr>
        <w:t>администрации</w:t>
      </w:r>
      <w:r w:rsidR="00864436">
        <w:rPr>
          <w:sz w:val="24"/>
          <w:szCs w:val="24"/>
        </w:rPr>
        <w:t xml:space="preserve"> </w:t>
      </w:r>
      <w:r w:rsidR="005D2DFA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864436">
        <w:rPr>
          <w:sz w:val="24"/>
          <w:szCs w:val="24"/>
        </w:rPr>
        <w:t xml:space="preserve"> на весь период реализации </w:t>
      </w:r>
      <w:r w:rsidR="00864436">
        <w:rPr>
          <w:sz w:val="24"/>
          <w:szCs w:val="24"/>
        </w:rPr>
        <w:lastRenderedPageBreak/>
        <w:t xml:space="preserve">программы составляет </w:t>
      </w:r>
      <w:r w:rsidR="005D6785">
        <w:rPr>
          <w:sz w:val="24"/>
          <w:szCs w:val="24"/>
        </w:rPr>
        <w:t>28 423,28</w:t>
      </w:r>
      <w:r w:rsidR="001038DD">
        <w:rPr>
          <w:sz w:val="24"/>
          <w:szCs w:val="24"/>
        </w:rPr>
        <w:t xml:space="preserve"> </w:t>
      </w:r>
      <w:r w:rsidR="00864436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="00864436">
        <w:rPr>
          <w:sz w:val="24"/>
          <w:szCs w:val="24"/>
        </w:rPr>
        <w:t xml:space="preserve">рублей, в том числе по </w:t>
      </w:r>
      <w:r w:rsidR="00864436" w:rsidRPr="005D2DFA">
        <w:rPr>
          <w:sz w:val="24"/>
          <w:szCs w:val="24"/>
        </w:rPr>
        <w:t>годам реализации:</w:t>
      </w:r>
    </w:p>
    <w:p w:rsidR="00864436" w:rsidRPr="005D2DFA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2014 год – </w:t>
      </w:r>
      <w:r w:rsidR="005D6785">
        <w:rPr>
          <w:sz w:val="24"/>
          <w:szCs w:val="24"/>
        </w:rPr>
        <w:t>2744,00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864436" w:rsidRPr="005D2DFA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2015 год – </w:t>
      </w:r>
      <w:r w:rsidR="005D6785">
        <w:rPr>
          <w:sz w:val="24"/>
          <w:szCs w:val="24"/>
        </w:rPr>
        <w:t>3837,60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864436" w:rsidRPr="005D2DFA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>2016 год –</w:t>
      </w:r>
      <w:r w:rsidR="00B776A1" w:rsidRPr="005D2DFA">
        <w:rPr>
          <w:sz w:val="24"/>
          <w:szCs w:val="24"/>
        </w:rPr>
        <w:t xml:space="preserve"> </w:t>
      </w:r>
      <w:r w:rsidR="005D6785">
        <w:rPr>
          <w:sz w:val="24"/>
          <w:szCs w:val="24"/>
        </w:rPr>
        <w:t>4466,30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864436" w:rsidRPr="005D2DFA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2017 год – </w:t>
      </w:r>
      <w:r w:rsidR="005D6785">
        <w:rPr>
          <w:sz w:val="24"/>
          <w:szCs w:val="24"/>
        </w:rPr>
        <w:t>4302,60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864436" w:rsidRPr="005D2DFA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2018 год – </w:t>
      </w:r>
      <w:r w:rsidR="005D6785">
        <w:rPr>
          <w:sz w:val="24"/>
          <w:szCs w:val="24"/>
        </w:rPr>
        <w:t>4548,50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8579F5" w:rsidRDefault="00864436" w:rsidP="008579F5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2019 год – </w:t>
      </w:r>
      <w:r w:rsidR="005D6785">
        <w:rPr>
          <w:sz w:val="24"/>
          <w:szCs w:val="24"/>
        </w:rPr>
        <w:t>4321,84</w:t>
      </w:r>
      <w:r w:rsidR="00B776A1" w:rsidRPr="005D2DFA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тыс.</w:t>
      </w:r>
      <w:r w:rsidR="00A33E4D"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рублей.</w:t>
      </w:r>
      <w:r w:rsidR="00785BEE" w:rsidRPr="005D2DFA">
        <w:rPr>
          <w:sz w:val="24"/>
          <w:szCs w:val="24"/>
        </w:rPr>
        <w:t xml:space="preserve"> </w:t>
      </w:r>
    </w:p>
    <w:p w:rsidR="00A33E4D" w:rsidRDefault="00A33E4D" w:rsidP="008579F5">
      <w:pPr>
        <w:ind w:left="705"/>
        <w:jc w:val="both"/>
        <w:rPr>
          <w:sz w:val="24"/>
          <w:szCs w:val="24"/>
        </w:rPr>
      </w:pPr>
      <w:r w:rsidRPr="00A33E4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33E4D">
        <w:rPr>
          <w:sz w:val="24"/>
          <w:szCs w:val="24"/>
        </w:rPr>
        <w:t xml:space="preserve"> год – </w:t>
      </w:r>
      <w:r w:rsidR="005D6785">
        <w:rPr>
          <w:sz w:val="24"/>
          <w:szCs w:val="24"/>
        </w:rPr>
        <w:t>4355,74</w:t>
      </w:r>
      <w:r w:rsidRPr="00A33E4D">
        <w:rPr>
          <w:sz w:val="24"/>
          <w:szCs w:val="24"/>
        </w:rPr>
        <w:t xml:space="preserve"> тыс. рублей</w:t>
      </w:r>
    </w:p>
    <w:p w:rsidR="005A0345" w:rsidRPr="005D2DFA" w:rsidRDefault="005A0345" w:rsidP="005A03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A0345">
        <w:rPr>
          <w:sz w:val="24"/>
          <w:szCs w:val="24"/>
        </w:rPr>
        <w:t>Объем финансового обеспечения проведения выб</w:t>
      </w:r>
      <w:r>
        <w:rPr>
          <w:sz w:val="24"/>
          <w:szCs w:val="24"/>
        </w:rPr>
        <w:t xml:space="preserve">оров в Совет народных депутатов </w:t>
      </w:r>
      <w:r w:rsidRPr="005A0345">
        <w:rPr>
          <w:sz w:val="24"/>
          <w:szCs w:val="24"/>
        </w:rPr>
        <w:t xml:space="preserve">Новокалитвенского сельского поселения в 2015 году составляет </w:t>
      </w:r>
      <w:r w:rsidR="005D6785">
        <w:rPr>
          <w:sz w:val="24"/>
          <w:szCs w:val="24"/>
        </w:rPr>
        <w:t>151,30</w:t>
      </w:r>
      <w:r w:rsidRPr="005A034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A0345">
        <w:rPr>
          <w:sz w:val="24"/>
          <w:szCs w:val="24"/>
        </w:rPr>
        <w:t>рублей.</w:t>
      </w:r>
    </w:p>
    <w:p w:rsidR="00864436" w:rsidRPr="00663740" w:rsidRDefault="00864436" w:rsidP="00864436">
      <w:pPr>
        <w:ind w:firstLine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Объем финансового обеспечения на </w:t>
      </w:r>
      <w:r w:rsidR="00663740" w:rsidRPr="00663740">
        <w:rPr>
          <w:sz w:val="24"/>
          <w:szCs w:val="24"/>
        </w:rPr>
        <w:t>осуществление мобилизационной и вневойсковой подготовки</w:t>
      </w:r>
      <w:r w:rsidRPr="00663740">
        <w:rPr>
          <w:sz w:val="24"/>
          <w:szCs w:val="24"/>
        </w:rPr>
        <w:t xml:space="preserve"> </w:t>
      </w:r>
      <w:r w:rsidR="005D2DFA" w:rsidRPr="00663740">
        <w:rPr>
          <w:sz w:val="24"/>
          <w:szCs w:val="24"/>
        </w:rPr>
        <w:t>Новокалитвенского</w:t>
      </w:r>
      <w:r w:rsidR="00647787" w:rsidRPr="00663740">
        <w:rPr>
          <w:sz w:val="24"/>
          <w:szCs w:val="24"/>
        </w:rPr>
        <w:t xml:space="preserve"> сельского поселения</w:t>
      </w:r>
      <w:r w:rsidRPr="00663740">
        <w:rPr>
          <w:sz w:val="24"/>
          <w:szCs w:val="24"/>
        </w:rPr>
        <w:t xml:space="preserve"> на весь период реализации программы составляет </w:t>
      </w:r>
      <w:r w:rsidR="00A14369">
        <w:rPr>
          <w:sz w:val="24"/>
          <w:szCs w:val="24"/>
        </w:rPr>
        <w:t>1223,90</w:t>
      </w:r>
      <w:r w:rsidR="001038DD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рублей, в том числе по годам реализации:</w:t>
      </w:r>
    </w:p>
    <w:p w:rsidR="00864436" w:rsidRPr="00663740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2014 год – </w:t>
      </w:r>
      <w:r w:rsidR="00663740" w:rsidRPr="00663740">
        <w:rPr>
          <w:sz w:val="24"/>
          <w:szCs w:val="24"/>
        </w:rPr>
        <w:t>146,6</w:t>
      </w:r>
      <w:r w:rsidR="00A14369">
        <w:rPr>
          <w:sz w:val="24"/>
          <w:szCs w:val="24"/>
        </w:rPr>
        <w:t>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864436" w:rsidRPr="00663740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2015 год – </w:t>
      </w:r>
      <w:r w:rsidR="00A14369">
        <w:rPr>
          <w:sz w:val="24"/>
          <w:szCs w:val="24"/>
        </w:rPr>
        <w:t>166,80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864436" w:rsidRPr="00663740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2016 год – </w:t>
      </w:r>
      <w:r w:rsidR="009D13BD">
        <w:rPr>
          <w:sz w:val="24"/>
          <w:szCs w:val="24"/>
        </w:rPr>
        <w:t>172,3</w:t>
      </w:r>
      <w:r w:rsidR="00A14369">
        <w:rPr>
          <w:sz w:val="24"/>
          <w:szCs w:val="24"/>
        </w:rPr>
        <w:t>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864436" w:rsidRPr="00663740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2017 год – </w:t>
      </w:r>
      <w:r w:rsidR="009D13BD">
        <w:rPr>
          <w:sz w:val="24"/>
          <w:szCs w:val="24"/>
        </w:rPr>
        <w:t>170,9</w:t>
      </w:r>
      <w:r w:rsidR="00A14369">
        <w:rPr>
          <w:sz w:val="24"/>
          <w:szCs w:val="24"/>
        </w:rPr>
        <w:t>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864436" w:rsidRPr="00663740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2018 год – </w:t>
      </w:r>
      <w:r w:rsidR="005D6785">
        <w:rPr>
          <w:sz w:val="24"/>
          <w:szCs w:val="24"/>
        </w:rPr>
        <w:t>188,30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864436" w:rsidRDefault="00864436" w:rsidP="00864436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2019 год – </w:t>
      </w:r>
      <w:r w:rsidR="005D6785">
        <w:rPr>
          <w:sz w:val="24"/>
          <w:szCs w:val="24"/>
        </w:rPr>
        <w:t>186,10</w:t>
      </w:r>
      <w:r w:rsidR="00B776A1" w:rsidRPr="00663740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 xml:space="preserve">рублей. </w:t>
      </w:r>
    </w:p>
    <w:p w:rsidR="005A0345" w:rsidRPr="00663740" w:rsidRDefault="005A0345" w:rsidP="00864436">
      <w:pPr>
        <w:ind w:left="705"/>
        <w:jc w:val="both"/>
        <w:rPr>
          <w:sz w:val="24"/>
          <w:szCs w:val="24"/>
        </w:rPr>
      </w:pPr>
      <w:r w:rsidRPr="005A034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A0345">
        <w:rPr>
          <w:sz w:val="24"/>
          <w:szCs w:val="24"/>
        </w:rPr>
        <w:t xml:space="preserve"> год – </w:t>
      </w:r>
      <w:r w:rsidR="005D6785">
        <w:rPr>
          <w:sz w:val="24"/>
          <w:szCs w:val="24"/>
        </w:rPr>
        <w:t>192,90</w:t>
      </w:r>
      <w:r w:rsidRPr="005A034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A0345">
        <w:rPr>
          <w:sz w:val="24"/>
          <w:szCs w:val="24"/>
        </w:rPr>
        <w:t>рублей</w:t>
      </w:r>
    </w:p>
    <w:p w:rsidR="001038DD" w:rsidRPr="00663740" w:rsidRDefault="001038DD" w:rsidP="000D7992">
      <w:pPr>
        <w:ind w:firstLine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Объем финансового обеспечения на реализацию мероприятий по исполнению обязательств </w:t>
      </w:r>
      <w:r w:rsidR="00663740" w:rsidRPr="00663740">
        <w:rPr>
          <w:sz w:val="24"/>
          <w:szCs w:val="24"/>
        </w:rPr>
        <w:t>Новокалитвенского</w:t>
      </w:r>
      <w:r w:rsidR="00647787" w:rsidRPr="00663740">
        <w:rPr>
          <w:sz w:val="24"/>
          <w:szCs w:val="24"/>
        </w:rPr>
        <w:t xml:space="preserve"> сельского поселения</w:t>
      </w:r>
      <w:r w:rsidRPr="00663740">
        <w:rPr>
          <w:sz w:val="24"/>
          <w:szCs w:val="24"/>
        </w:rPr>
        <w:t xml:space="preserve"> по оказанию мер социальной поддержки отдельным гражданам, на весь период реализации подпрограммы составляет </w:t>
      </w:r>
      <w:r w:rsidR="00663740">
        <w:rPr>
          <w:sz w:val="24"/>
          <w:szCs w:val="24"/>
        </w:rPr>
        <w:t xml:space="preserve">        </w:t>
      </w:r>
      <w:r w:rsidR="00A14369">
        <w:rPr>
          <w:sz w:val="24"/>
          <w:szCs w:val="24"/>
        </w:rPr>
        <w:t>983,01</w:t>
      </w:r>
      <w:r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рублей, в том числе по годам реализации:</w:t>
      </w:r>
    </w:p>
    <w:p w:rsidR="001038DD" w:rsidRPr="00663740" w:rsidRDefault="001038DD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2014 год – </w:t>
      </w:r>
      <w:r w:rsidR="00A14369">
        <w:rPr>
          <w:sz w:val="24"/>
          <w:szCs w:val="24"/>
        </w:rPr>
        <w:t>108,70</w:t>
      </w:r>
      <w:r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1038DD" w:rsidRPr="00663740" w:rsidRDefault="001038DD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2015 год – </w:t>
      </w:r>
      <w:r w:rsidR="00A14369">
        <w:rPr>
          <w:sz w:val="24"/>
          <w:szCs w:val="24"/>
        </w:rPr>
        <w:t>105,40</w:t>
      </w:r>
      <w:r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1038DD" w:rsidRPr="00663740" w:rsidRDefault="001038DD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2016 год –  </w:t>
      </w:r>
      <w:r w:rsidR="00A14369">
        <w:rPr>
          <w:sz w:val="24"/>
          <w:szCs w:val="24"/>
        </w:rPr>
        <w:t>109,10</w:t>
      </w:r>
      <w:r w:rsidRPr="00663740">
        <w:rPr>
          <w:sz w:val="24"/>
          <w:szCs w:val="24"/>
        </w:rPr>
        <w:t>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1038DD" w:rsidRPr="00663740" w:rsidRDefault="000D2AA9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2017 год –  </w:t>
      </w:r>
      <w:r w:rsidR="00CB7629">
        <w:rPr>
          <w:sz w:val="24"/>
          <w:szCs w:val="24"/>
        </w:rPr>
        <w:t>114,8</w:t>
      </w:r>
      <w:r w:rsidR="00A14369">
        <w:rPr>
          <w:sz w:val="24"/>
          <w:szCs w:val="24"/>
        </w:rPr>
        <w:t>0</w:t>
      </w:r>
      <w:r w:rsidR="001038DD"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="001038DD" w:rsidRPr="00663740">
        <w:rPr>
          <w:sz w:val="24"/>
          <w:szCs w:val="24"/>
        </w:rPr>
        <w:t>рублей;</w:t>
      </w:r>
    </w:p>
    <w:p w:rsidR="001038DD" w:rsidRPr="00663740" w:rsidRDefault="001038DD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2018 год –  </w:t>
      </w:r>
      <w:r w:rsidR="00CB7629">
        <w:rPr>
          <w:sz w:val="24"/>
          <w:szCs w:val="24"/>
        </w:rPr>
        <w:t>181,7</w:t>
      </w:r>
      <w:r w:rsidR="00A14369">
        <w:rPr>
          <w:sz w:val="24"/>
          <w:szCs w:val="24"/>
        </w:rPr>
        <w:t>0</w:t>
      </w:r>
      <w:r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Pr="00663740">
        <w:rPr>
          <w:sz w:val="24"/>
          <w:szCs w:val="24"/>
        </w:rPr>
        <w:t>рублей;</w:t>
      </w:r>
    </w:p>
    <w:p w:rsidR="001038DD" w:rsidRDefault="000D2AA9" w:rsidP="001038DD">
      <w:pPr>
        <w:ind w:left="705"/>
        <w:jc w:val="both"/>
        <w:rPr>
          <w:sz w:val="24"/>
          <w:szCs w:val="24"/>
        </w:rPr>
      </w:pPr>
      <w:r w:rsidRPr="00663740">
        <w:rPr>
          <w:sz w:val="24"/>
          <w:szCs w:val="24"/>
        </w:rPr>
        <w:t xml:space="preserve">2019 год –  </w:t>
      </w:r>
      <w:r w:rsidR="00A14369">
        <w:rPr>
          <w:sz w:val="24"/>
          <w:szCs w:val="24"/>
        </w:rPr>
        <w:t>181,70</w:t>
      </w:r>
      <w:r w:rsidR="001038DD" w:rsidRPr="00663740">
        <w:rPr>
          <w:sz w:val="24"/>
          <w:szCs w:val="24"/>
        </w:rPr>
        <w:t xml:space="preserve"> тыс.</w:t>
      </w:r>
      <w:r w:rsidR="005A0345">
        <w:rPr>
          <w:sz w:val="24"/>
          <w:szCs w:val="24"/>
        </w:rPr>
        <w:t xml:space="preserve"> </w:t>
      </w:r>
      <w:r w:rsidR="001038DD" w:rsidRPr="00663740">
        <w:rPr>
          <w:sz w:val="24"/>
          <w:szCs w:val="24"/>
        </w:rPr>
        <w:t xml:space="preserve">рублей. </w:t>
      </w:r>
    </w:p>
    <w:p w:rsidR="005A0345" w:rsidRPr="00663740" w:rsidRDefault="005A0345" w:rsidP="001038DD">
      <w:pPr>
        <w:ind w:left="705"/>
        <w:jc w:val="both"/>
        <w:rPr>
          <w:sz w:val="24"/>
          <w:szCs w:val="24"/>
        </w:rPr>
      </w:pPr>
      <w:r w:rsidRPr="005A0345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A0345">
        <w:rPr>
          <w:sz w:val="24"/>
          <w:szCs w:val="24"/>
        </w:rPr>
        <w:t xml:space="preserve"> год –  </w:t>
      </w:r>
      <w:r w:rsidR="00A14369">
        <w:rPr>
          <w:sz w:val="24"/>
          <w:szCs w:val="24"/>
        </w:rPr>
        <w:t>181,70</w:t>
      </w:r>
      <w:r w:rsidRPr="005A034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A0345">
        <w:rPr>
          <w:sz w:val="24"/>
          <w:szCs w:val="24"/>
        </w:rPr>
        <w:t>рублей</w:t>
      </w:r>
    </w:p>
    <w:p w:rsidR="001222D0" w:rsidRDefault="001222D0" w:rsidP="00864436">
      <w:pPr>
        <w:ind w:left="705"/>
        <w:jc w:val="both"/>
        <w:rPr>
          <w:sz w:val="24"/>
          <w:szCs w:val="24"/>
        </w:rPr>
      </w:pPr>
    </w:p>
    <w:p w:rsidR="008579F5" w:rsidRDefault="008579F5" w:rsidP="00635B9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муниципальной программы</w:t>
      </w:r>
    </w:p>
    <w:p w:rsidR="008579F5" w:rsidRDefault="008579F5" w:rsidP="008579F5">
      <w:pPr>
        <w:jc w:val="both"/>
        <w:rPr>
          <w:sz w:val="24"/>
          <w:szCs w:val="24"/>
        </w:rPr>
      </w:pPr>
    </w:p>
    <w:p w:rsidR="008579F5" w:rsidRDefault="008579F5" w:rsidP="008579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663740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установленных законодательных полномочий.</w:t>
      </w:r>
    </w:p>
    <w:p w:rsidR="008579F5" w:rsidRDefault="008579F5" w:rsidP="008579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Планомерная целенаправленная работа по развитию местного самоуправления позволит в рамках исполнения программы в 2014-20</w:t>
      </w:r>
      <w:r w:rsidR="005A034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635B96">
        <w:rPr>
          <w:sz w:val="24"/>
          <w:szCs w:val="24"/>
        </w:rPr>
        <w:t xml:space="preserve">, на совершенствование правовой основы деятельности органов местного самоуправления </w:t>
      </w:r>
      <w:r w:rsidR="00663740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35B96">
        <w:rPr>
          <w:sz w:val="24"/>
          <w:szCs w:val="24"/>
        </w:rPr>
        <w:t xml:space="preserve">, повышение уровня информированности населения о деятельности органов местного самоуправления </w:t>
      </w:r>
      <w:r w:rsidR="00663740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35B96">
        <w:rPr>
          <w:sz w:val="24"/>
          <w:szCs w:val="24"/>
        </w:rPr>
        <w:t>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="00635B96">
        <w:rPr>
          <w:sz w:val="24"/>
          <w:szCs w:val="24"/>
        </w:rPr>
        <w:t xml:space="preserve"> местного самоуправления </w:t>
      </w:r>
      <w:r w:rsidR="000E7322">
        <w:rPr>
          <w:sz w:val="24"/>
          <w:szCs w:val="24"/>
        </w:rPr>
        <w:t>Новокалитвенс</w:t>
      </w:r>
      <w:r w:rsidR="00663740">
        <w:rPr>
          <w:sz w:val="24"/>
          <w:szCs w:val="24"/>
        </w:rPr>
        <w:t>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35B96">
        <w:rPr>
          <w:sz w:val="24"/>
          <w:szCs w:val="24"/>
        </w:rPr>
        <w:t>.</w:t>
      </w:r>
    </w:p>
    <w:p w:rsidR="00785BEE" w:rsidRDefault="00785BEE" w:rsidP="008579F5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785BEE" w:rsidRDefault="00785BEE" w:rsidP="00785B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фактических (в сопоставимых условиях) и планируемых значений целевых индикаторов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(целевой параметр – 100%);</w:t>
      </w:r>
    </w:p>
    <w:p w:rsidR="00785BEE" w:rsidRDefault="00785BEE" w:rsidP="00785B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фактических (в сопоставимых условиях) и планируемых объемов расходов бюджета городского поселения на реализацию муниципальной программы и основных мероприятий (целевой параметр менее 100%);</w:t>
      </w:r>
    </w:p>
    <w:p w:rsidR="00785BEE" w:rsidRDefault="00785BEE" w:rsidP="00785B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187BE0" w:rsidRDefault="00187BE0" w:rsidP="00785BEE">
      <w:pPr>
        <w:jc w:val="both"/>
        <w:rPr>
          <w:sz w:val="24"/>
          <w:szCs w:val="24"/>
        </w:rPr>
      </w:pPr>
    </w:p>
    <w:p w:rsidR="000D2AA9" w:rsidRDefault="000D2AA9" w:rsidP="00785BEE">
      <w:pPr>
        <w:jc w:val="both"/>
        <w:rPr>
          <w:sz w:val="24"/>
          <w:szCs w:val="24"/>
        </w:rPr>
      </w:pPr>
    </w:p>
    <w:p w:rsidR="000D2AA9" w:rsidRDefault="000D2AA9" w:rsidP="00785BEE">
      <w:pPr>
        <w:jc w:val="both"/>
        <w:rPr>
          <w:sz w:val="24"/>
          <w:szCs w:val="24"/>
        </w:rPr>
      </w:pPr>
    </w:p>
    <w:p w:rsidR="000D2AA9" w:rsidRDefault="000D2AA9" w:rsidP="00785BEE">
      <w:pPr>
        <w:jc w:val="both"/>
        <w:rPr>
          <w:sz w:val="24"/>
          <w:szCs w:val="24"/>
        </w:rPr>
      </w:pPr>
    </w:p>
    <w:p w:rsidR="000D2AA9" w:rsidRDefault="000D2AA9" w:rsidP="00785BEE">
      <w:pPr>
        <w:jc w:val="both"/>
        <w:rPr>
          <w:sz w:val="24"/>
          <w:szCs w:val="24"/>
        </w:rPr>
      </w:pPr>
    </w:p>
    <w:p w:rsidR="000D2AA9" w:rsidRDefault="000D2AA9" w:rsidP="00785BEE">
      <w:pPr>
        <w:jc w:val="both"/>
        <w:rPr>
          <w:sz w:val="24"/>
          <w:szCs w:val="24"/>
        </w:rPr>
      </w:pPr>
    </w:p>
    <w:p w:rsidR="00187BE0" w:rsidRDefault="006E45AA" w:rsidP="00187BE0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Подпрограмма 1. </w:t>
      </w:r>
      <w:r w:rsidRPr="0071346C">
        <w:rPr>
          <w:b/>
          <w:bCs/>
          <w:sz w:val="24"/>
          <w:szCs w:val="24"/>
        </w:rPr>
        <w:t xml:space="preserve"> </w:t>
      </w:r>
      <w:r w:rsidR="00187BE0" w:rsidRPr="0071346C">
        <w:rPr>
          <w:b/>
          <w:bCs/>
          <w:sz w:val="24"/>
          <w:szCs w:val="24"/>
        </w:rPr>
        <w:t>«</w:t>
      </w:r>
      <w:r w:rsidR="000E7322">
        <w:rPr>
          <w:b/>
          <w:bCs/>
          <w:sz w:val="24"/>
          <w:szCs w:val="24"/>
        </w:rPr>
        <w:t>Обеспечение реализации муниципальной пр</w:t>
      </w:r>
      <w:r w:rsidR="00771A45">
        <w:rPr>
          <w:b/>
          <w:bCs/>
          <w:sz w:val="24"/>
          <w:szCs w:val="24"/>
        </w:rPr>
        <w:t>о</w:t>
      </w:r>
      <w:r w:rsidR="000E7322">
        <w:rPr>
          <w:b/>
          <w:bCs/>
          <w:sz w:val="24"/>
          <w:szCs w:val="24"/>
        </w:rPr>
        <w:t>граммы</w:t>
      </w:r>
      <w:r w:rsidR="00187BE0" w:rsidRPr="0071346C">
        <w:rPr>
          <w:b/>
          <w:bCs/>
          <w:sz w:val="24"/>
          <w:szCs w:val="24"/>
        </w:rPr>
        <w:t>»</w:t>
      </w:r>
    </w:p>
    <w:p w:rsidR="006E45AA" w:rsidRPr="0071346C" w:rsidRDefault="006E45AA" w:rsidP="00187BE0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6E45AA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 подпрограммы</w:t>
            </w:r>
            <w:r w:rsidR="00187BE0" w:rsidRPr="0071346C">
              <w:rPr>
                <w:b/>
                <w:bCs/>
                <w:sz w:val="24"/>
                <w:szCs w:val="24"/>
              </w:rPr>
              <w:t xml:space="preserve"> </w:t>
            </w:r>
            <w:r w:rsidR="00187BE0">
              <w:rPr>
                <w:b/>
                <w:bCs/>
                <w:sz w:val="24"/>
                <w:szCs w:val="24"/>
              </w:rPr>
              <w:t>муниципаль</w:t>
            </w:r>
            <w:r w:rsidR="00187BE0"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Администрация </w:t>
            </w:r>
            <w:r w:rsidR="000E7322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1"/>
                <w:sz w:val="24"/>
                <w:szCs w:val="24"/>
              </w:rPr>
              <w:t xml:space="preserve"> Россошанского муниципального района Воронежской области</w:t>
            </w:r>
          </w:p>
        </w:tc>
      </w:tr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6E45AA" w:rsidP="00501CF5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Default="001522BD" w:rsidP="001522BD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Финансовое и материально-техническое обеспечение Совета народных депутатов </w:t>
            </w:r>
            <w:r>
              <w:rPr>
                <w:sz w:val="24"/>
                <w:szCs w:val="24"/>
              </w:rPr>
              <w:t>Новокалитвенского</w:t>
            </w:r>
            <w:r w:rsidRPr="0064778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5"/>
                <w:sz w:val="24"/>
                <w:szCs w:val="24"/>
              </w:rPr>
              <w:t xml:space="preserve">. </w:t>
            </w:r>
          </w:p>
          <w:p w:rsidR="00187BE0" w:rsidRDefault="001522B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187BE0">
              <w:rPr>
                <w:spacing w:val="-5"/>
                <w:sz w:val="24"/>
                <w:szCs w:val="24"/>
              </w:rPr>
              <w:t xml:space="preserve">. </w:t>
            </w:r>
            <w:r w:rsidR="000E7322">
              <w:rPr>
                <w:spacing w:val="-5"/>
                <w:sz w:val="24"/>
                <w:szCs w:val="24"/>
              </w:rPr>
              <w:t>Обеспечение деятельности главы администрации Новокалитвенского сельского поселения</w:t>
            </w:r>
          </w:p>
          <w:p w:rsidR="000E7322" w:rsidRDefault="001522B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="000E7322">
              <w:rPr>
                <w:spacing w:val="-5"/>
                <w:sz w:val="24"/>
                <w:szCs w:val="24"/>
              </w:rPr>
              <w:t>. Обеспечение функций органов местного самоуправления Новокалитвенского</w:t>
            </w:r>
          </w:p>
          <w:p w:rsidR="00180C36" w:rsidRDefault="001522B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</w:t>
            </w:r>
            <w:r w:rsidR="00180C36">
              <w:rPr>
                <w:spacing w:val="-5"/>
                <w:sz w:val="24"/>
                <w:szCs w:val="24"/>
              </w:rPr>
              <w:t xml:space="preserve">. </w:t>
            </w:r>
            <w:r w:rsidR="000D2AA9">
              <w:rPr>
                <w:spacing w:val="-5"/>
                <w:sz w:val="24"/>
                <w:szCs w:val="24"/>
              </w:rPr>
              <w:t>П</w:t>
            </w:r>
            <w:r w:rsidR="00180C36">
              <w:rPr>
                <w:spacing w:val="-5"/>
                <w:sz w:val="24"/>
                <w:szCs w:val="24"/>
              </w:rPr>
              <w:t xml:space="preserve">роведение выборов в Совет народных </w:t>
            </w:r>
            <w:r w:rsidR="00647787">
              <w:rPr>
                <w:spacing w:val="-5"/>
                <w:sz w:val="24"/>
                <w:szCs w:val="24"/>
              </w:rPr>
              <w:t xml:space="preserve">депутатов </w:t>
            </w:r>
            <w:r w:rsidR="000E7322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 w:rsidR="00180C36">
              <w:rPr>
                <w:spacing w:val="-5"/>
                <w:sz w:val="24"/>
                <w:szCs w:val="24"/>
              </w:rPr>
              <w:t>.</w:t>
            </w:r>
          </w:p>
          <w:p w:rsidR="00187BE0" w:rsidRDefault="00187BE0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Цель </w:t>
            </w:r>
            <w:r w:rsidR="006E45AA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r w:rsidR="000E7322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 w:rsidR="00647787">
              <w:rPr>
                <w:spacing w:val="-5"/>
                <w:sz w:val="24"/>
                <w:szCs w:val="24"/>
              </w:rPr>
              <w:t xml:space="preserve"> </w:t>
            </w:r>
            <w:r w:rsidR="004C0F07">
              <w:rPr>
                <w:spacing w:val="-5"/>
                <w:sz w:val="24"/>
                <w:szCs w:val="24"/>
              </w:rPr>
              <w:t>по решению вопросов местного значения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</w:tr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Задачи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4C0F07" w:rsidP="00501CF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BE0"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нормативных правовых актов органов местного самоуправления </w:t>
            </w:r>
            <w:r w:rsidR="000E7322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87BE0" w:rsidRPr="0071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BE0" w:rsidRDefault="004C0F07" w:rsidP="00501CF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BE0"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</w:t>
            </w:r>
            <w:r w:rsidR="000E7322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4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187BE0" w:rsidRDefault="004C0F07" w:rsidP="00501CF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>. Внедрение и применение современных подходов и методов работы в органах местного самоуправления городского поселения по решению вопросов местного значения;</w:t>
            </w:r>
          </w:p>
          <w:p w:rsidR="00187BE0" w:rsidRDefault="004C0F07" w:rsidP="00501CF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доступа к информации о деятельности органов местного самоуправления </w:t>
            </w:r>
            <w:r w:rsidR="000E7322">
              <w:rPr>
                <w:rFonts w:ascii="Times New Roman" w:hAnsi="Times New Roman" w:cs="Times New Roman"/>
                <w:sz w:val="24"/>
                <w:szCs w:val="24"/>
              </w:rPr>
              <w:t>Новокалитвенског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="00187BE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информационно-коммуникационных технологий</w:t>
            </w:r>
            <w:r w:rsidR="006E4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A45" w:rsidRDefault="00771A45" w:rsidP="00771A4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профессионализма, в том числе правовой подготовки муниципальных служащих администрации Новокалитвенского</w:t>
            </w:r>
            <w:r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5" w:rsidRPr="0071346C" w:rsidRDefault="00771A45" w:rsidP="00771A4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нормативных правовых актов органов местного самоуправления Новокалитвенского</w:t>
            </w:r>
            <w:r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5" w:rsidRPr="0071346C" w:rsidRDefault="00771A45" w:rsidP="00771A4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Новокалитвенского</w:t>
            </w:r>
            <w:r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непосредственному участию в реализации вопросов местного значения.</w:t>
            </w:r>
          </w:p>
        </w:tc>
      </w:tr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71346C">
              <w:rPr>
                <w:b/>
                <w:bCs/>
                <w:sz w:val="24"/>
                <w:szCs w:val="24"/>
              </w:rPr>
              <w:t xml:space="preserve">реализации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</w:p>
          <w:p w:rsidR="00187BE0" w:rsidRPr="0071346C" w:rsidRDefault="00187BE0" w:rsidP="00501CF5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1522BD" w:rsidRDefault="005A0345" w:rsidP="00501CF5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5A0345">
              <w:rPr>
                <w:sz w:val="24"/>
                <w:szCs w:val="24"/>
              </w:rPr>
              <w:t>На постоянной основе 01.01.2014 — 31.12.2020 г.</w:t>
            </w:r>
          </w:p>
        </w:tc>
      </w:tr>
      <w:tr w:rsidR="00187BE0" w:rsidRPr="0071346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Объ</w:t>
            </w:r>
            <w:r>
              <w:rPr>
                <w:b/>
                <w:bCs/>
                <w:sz w:val="24"/>
                <w:szCs w:val="24"/>
              </w:rPr>
              <w:t xml:space="preserve">емы и источники финансирования </w:t>
            </w:r>
            <w:r w:rsidR="000D7992">
              <w:rPr>
                <w:b/>
                <w:bCs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 (в действующих</w:t>
            </w:r>
            <w:r>
              <w:rPr>
                <w:b/>
                <w:bCs/>
                <w:sz w:val="24"/>
                <w:szCs w:val="24"/>
              </w:rPr>
              <w:t xml:space="preserve"> ценах каждого года реализации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A14369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lastRenderedPageBreak/>
              <w:t xml:space="preserve">Объем бюджетных ассигнований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1346C">
              <w:rPr>
                <w:sz w:val="24"/>
                <w:szCs w:val="24"/>
              </w:rPr>
              <w:t xml:space="preserve"> программы составляет </w:t>
            </w:r>
            <w:r>
              <w:rPr>
                <w:sz w:val="24"/>
                <w:szCs w:val="24"/>
              </w:rPr>
              <w:t xml:space="preserve"> </w:t>
            </w:r>
            <w:r w:rsidR="00A14369">
              <w:rPr>
                <w:sz w:val="24"/>
                <w:szCs w:val="24"/>
              </w:rPr>
              <w:t>28423,28</w:t>
            </w:r>
            <w:r>
              <w:rPr>
                <w:sz w:val="24"/>
                <w:szCs w:val="24"/>
              </w:rPr>
              <w:t xml:space="preserve"> тыс. рублей, в том числе по го</w:t>
            </w:r>
            <w:r w:rsidRPr="0071346C">
              <w:rPr>
                <w:sz w:val="24"/>
                <w:szCs w:val="24"/>
              </w:rPr>
              <w:t>дам</w:t>
            </w:r>
            <w:r w:rsidR="005B55DF">
              <w:rPr>
                <w:sz w:val="24"/>
                <w:szCs w:val="24"/>
              </w:rPr>
              <w:t xml:space="preserve"> </w:t>
            </w:r>
            <w:r w:rsidR="005B55DF">
              <w:rPr>
                <w:sz w:val="24"/>
                <w:szCs w:val="24"/>
              </w:rPr>
              <w:lastRenderedPageBreak/>
              <w:t>составляет (тыс</w:t>
            </w:r>
            <w:proofErr w:type="gramStart"/>
            <w:r w:rsidR="005B55DF">
              <w:rPr>
                <w:sz w:val="24"/>
                <w:szCs w:val="24"/>
              </w:rPr>
              <w:t>.р</w:t>
            </w:r>
            <w:proofErr w:type="gramEnd"/>
            <w:r w:rsidR="005B55DF">
              <w:rPr>
                <w:sz w:val="24"/>
                <w:szCs w:val="24"/>
              </w:rPr>
              <w:t>ублей)</w:t>
            </w:r>
            <w:r>
              <w:rPr>
                <w:sz w:val="24"/>
                <w:szCs w:val="24"/>
              </w:rPr>
              <w:t>: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Всего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2744,00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3837,60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4466,30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4302,60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4548,50</w:t>
            </w:r>
          </w:p>
        </w:tc>
      </w:tr>
      <w:tr w:rsidR="00187BE0" w:rsidRPr="0071346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4321,84</w:t>
            </w:r>
          </w:p>
        </w:tc>
      </w:tr>
      <w:tr w:rsidR="001522BD" w:rsidRPr="0071346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22BD" w:rsidRPr="0071346C" w:rsidRDefault="001522B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Pr="0071346C" w:rsidRDefault="001522B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2BD" w:rsidRDefault="00A14369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4355,74</w:t>
            </w:r>
          </w:p>
        </w:tc>
      </w:tr>
      <w:tr w:rsidR="00187BE0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Pr="0071346C" w:rsidRDefault="00187BE0" w:rsidP="00501CF5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Ожидаемые </w:t>
            </w:r>
            <w:r>
              <w:rPr>
                <w:b/>
                <w:bCs/>
                <w:sz w:val="24"/>
                <w:szCs w:val="24"/>
              </w:rPr>
              <w:t xml:space="preserve">конечные результаты реализации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BE0" w:rsidRDefault="00187BE0" w:rsidP="00501CF5">
            <w:pPr>
              <w:pStyle w:val="ConsPlusCell"/>
              <w:ind w:left="101" w:right="23"/>
              <w:jc w:val="both"/>
            </w:pPr>
            <w:r w:rsidRPr="0071346C">
              <w:t>1.</w:t>
            </w:r>
            <w:r>
              <w:t xml:space="preserve">Повышение </w:t>
            </w:r>
            <w:proofErr w:type="gramStart"/>
            <w:r>
              <w:t>качества подготовки нормативных правовых актов органов местного самоуправления</w:t>
            </w:r>
            <w:proofErr w:type="gramEnd"/>
            <w:r w:rsidRPr="0071346C">
              <w:t>;</w:t>
            </w:r>
          </w:p>
          <w:p w:rsidR="00187BE0" w:rsidRDefault="00187BE0" w:rsidP="00501CF5">
            <w:pPr>
              <w:pStyle w:val="ConsPlusCell"/>
              <w:ind w:left="101" w:right="23"/>
              <w:jc w:val="both"/>
            </w:pPr>
            <w:r w:rsidRPr="0071346C">
              <w:t>2.</w:t>
            </w:r>
            <w:r>
              <w:t xml:space="preserve">Повышение уровня информированности населения о деятельности органов местного самоуправления </w:t>
            </w:r>
            <w:r w:rsidR="000E7322">
              <w:t>Новокалитвенского</w:t>
            </w:r>
            <w:r w:rsidR="00647787" w:rsidRPr="00647787">
              <w:t xml:space="preserve"> сельского поселения</w:t>
            </w:r>
            <w:r w:rsidRPr="0071346C">
              <w:t>;</w:t>
            </w:r>
          </w:p>
          <w:p w:rsidR="00187BE0" w:rsidRPr="0071346C" w:rsidRDefault="005B55DF" w:rsidP="00531E93">
            <w:pPr>
              <w:pStyle w:val="ConsPlusCell"/>
              <w:ind w:left="101" w:right="23"/>
              <w:jc w:val="both"/>
            </w:pPr>
            <w:r>
              <w:t>3</w:t>
            </w:r>
            <w:r w:rsidR="004C0F07">
              <w:t xml:space="preserve">. </w:t>
            </w:r>
            <w:r w:rsidR="00187BE0">
              <w:t xml:space="preserve">Укрепление материально-технического оснащения </w:t>
            </w:r>
            <w:r w:rsidR="00531E93">
              <w:t>администрации</w:t>
            </w:r>
            <w:r w:rsidR="004C0F07">
              <w:t xml:space="preserve"> </w:t>
            </w:r>
            <w:r w:rsidR="000E7322">
              <w:t>Новокалитвенского</w:t>
            </w:r>
            <w:r w:rsidR="00647787" w:rsidRPr="00647787">
              <w:t xml:space="preserve"> сельского поселения</w:t>
            </w:r>
            <w:r w:rsidR="00187BE0">
              <w:t>.</w:t>
            </w:r>
          </w:p>
        </w:tc>
      </w:tr>
    </w:tbl>
    <w:p w:rsidR="00187BE0" w:rsidRDefault="00187BE0" w:rsidP="00187BE0">
      <w:pPr>
        <w:jc w:val="center"/>
        <w:rPr>
          <w:b/>
          <w:sz w:val="24"/>
          <w:szCs w:val="24"/>
        </w:rPr>
      </w:pPr>
    </w:p>
    <w:p w:rsidR="00187BE0" w:rsidRDefault="00187BE0" w:rsidP="005B55DF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характеристика сферы реализации </w:t>
      </w:r>
      <w:r w:rsidR="005B55DF">
        <w:rPr>
          <w:b/>
          <w:sz w:val="24"/>
          <w:szCs w:val="24"/>
        </w:rPr>
        <w:t xml:space="preserve">подпрограммы </w:t>
      </w:r>
    </w:p>
    <w:p w:rsidR="00925199" w:rsidRDefault="00925199" w:rsidP="00925199">
      <w:pPr>
        <w:jc w:val="both"/>
        <w:rPr>
          <w:b/>
          <w:sz w:val="24"/>
          <w:szCs w:val="24"/>
        </w:rPr>
      </w:pPr>
    </w:p>
    <w:p w:rsidR="00925199" w:rsidRDefault="005B55DF" w:rsidP="009251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направлена на формирование и развитие механизмов реализации муниципальной программы</w:t>
      </w:r>
      <w:r w:rsidR="00187BE0">
        <w:rPr>
          <w:sz w:val="24"/>
          <w:szCs w:val="24"/>
        </w:rPr>
        <w:t>.</w:t>
      </w:r>
      <w:r>
        <w:rPr>
          <w:sz w:val="24"/>
          <w:szCs w:val="24"/>
        </w:rPr>
        <w:t xml:space="preserve"> В рамках подпрограммы будут созданы условия, существенно повышающие эффективность выполнения</w:t>
      </w:r>
      <w:r w:rsidR="00925199">
        <w:rPr>
          <w:sz w:val="24"/>
          <w:szCs w:val="24"/>
        </w:rPr>
        <w:t xml:space="preserve"> муниципальных полномочий, как в рамках </w:t>
      </w:r>
      <w:proofErr w:type="gramStart"/>
      <w:r w:rsidR="00925199">
        <w:rPr>
          <w:sz w:val="24"/>
          <w:szCs w:val="24"/>
        </w:rPr>
        <w:t>подпрограммы</w:t>
      </w:r>
      <w:proofErr w:type="gramEnd"/>
      <w:r w:rsidR="00925199">
        <w:rPr>
          <w:sz w:val="24"/>
          <w:szCs w:val="24"/>
        </w:rPr>
        <w:t xml:space="preserve"> так и в целом программы.</w:t>
      </w:r>
    </w:p>
    <w:p w:rsidR="00187BE0" w:rsidRDefault="00925199" w:rsidP="009251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="00DE5625">
        <w:rPr>
          <w:sz w:val="24"/>
          <w:szCs w:val="24"/>
        </w:rPr>
        <w:t>Федерального закона от 06.10.200</w:t>
      </w:r>
      <w:r>
        <w:rPr>
          <w:sz w:val="24"/>
          <w:szCs w:val="24"/>
        </w:rPr>
        <w:t xml:space="preserve">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187BE0" w:rsidRDefault="000D7992" w:rsidP="00187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7BE0" w:rsidRDefault="00187BE0" w:rsidP="00187B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B29DA">
        <w:rPr>
          <w:b/>
          <w:sz w:val="24"/>
          <w:szCs w:val="24"/>
        </w:rPr>
        <w:t xml:space="preserve">. Цели, задачи и сроки реализации </w:t>
      </w:r>
      <w:r w:rsidR="00313DF2">
        <w:rPr>
          <w:b/>
          <w:sz w:val="24"/>
          <w:szCs w:val="24"/>
        </w:rPr>
        <w:t>под</w:t>
      </w:r>
      <w:r w:rsidRPr="003B29DA">
        <w:rPr>
          <w:b/>
          <w:sz w:val="24"/>
          <w:szCs w:val="24"/>
        </w:rPr>
        <w:t>программы</w:t>
      </w:r>
    </w:p>
    <w:p w:rsidR="00187BE0" w:rsidRDefault="00187BE0" w:rsidP="00187BE0">
      <w:pPr>
        <w:jc w:val="both"/>
        <w:rPr>
          <w:sz w:val="24"/>
          <w:szCs w:val="24"/>
        </w:rPr>
      </w:pPr>
    </w:p>
    <w:p w:rsidR="00B04B11" w:rsidRDefault="00187BE0" w:rsidP="00B04B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B11">
        <w:rPr>
          <w:sz w:val="24"/>
          <w:szCs w:val="24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313DF2" w:rsidRDefault="00B04B11" w:rsidP="00187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Мероприятия подпрограммы предусматривают финансовое обеспечение за счет средств бюджета Новокалитвенского</w:t>
      </w:r>
      <w:r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соответствующих видов расходов на обеспечение деятельности администрации Новокалитвенского</w:t>
      </w:r>
      <w:r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="00180C36">
        <w:rPr>
          <w:sz w:val="24"/>
          <w:szCs w:val="24"/>
        </w:rPr>
        <w:t xml:space="preserve">и проведение выборов в Совет народных депутатов </w:t>
      </w:r>
      <w:r w:rsidR="0088060B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180C36">
        <w:rPr>
          <w:sz w:val="24"/>
          <w:szCs w:val="24"/>
        </w:rPr>
        <w:t xml:space="preserve"> в 2015 году</w:t>
      </w:r>
      <w:r w:rsidR="00313DF2">
        <w:rPr>
          <w:sz w:val="24"/>
          <w:szCs w:val="24"/>
        </w:rPr>
        <w:t>.</w:t>
      </w:r>
    </w:p>
    <w:p w:rsidR="00187BE0" w:rsidRDefault="00187BE0" w:rsidP="00187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Срок реализации </w:t>
      </w:r>
      <w:r w:rsidR="006E45AA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2014-20</w:t>
      </w:r>
      <w:r w:rsidR="002E53DB">
        <w:rPr>
          <w:sz w:val="24"/>
          <w:szCs w:val="24"/>
        </w:rPr>
        <w:t>20</w:t>
      </w:r>
      <w:r>
        <w:rPr>
          <w:sz w:val="24"/>
          <w:szCs w:val="24"/>
        </w:rPr>
        <w:t xml:space="preserve"> годы.</w:t>
      </w:r>
    </w:p>
    <w:p w:rsidR="00187BE0" w:rsidRDefault="00187BE0" w:rsidP="00187BE0">
      <w:pPr>
        <w:jc w:val="both"/>
        <w:rPr>
          <w:sz w:val="24"/>
          <w:szCs w:val="24"/>
        </w:rPr>
      </w:pPr>
    </w:p>
    <w:p w:rsidR="00187BE0" w:rsidRDefault="00187BE0" w:rsidP="008E5097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</w:t>
      </w:r>
      <w:r w:rsidR="00313DF2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программных мероприятий</w:t>
      </w:r>
    </w:p>
    <w:p w:rsidR="00313DF2" w:rsidRDefault="00313DF2" w:rsidP="00313DF2">
      <w:pPr>
        <w:ind w:left="360"/>
        <w:rPr>
          <w:b/>
          <w:sz w:val="24"/>
          <w:szCs w:val="24"/>
        </w:rPr>
      </w:pPr>
    </w:p>
    <w:p w:rsidR="00187BE0" w:rsidRDefault="00313DF2" w:rsidP="00313DF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предусмотрены следующие</w:t>
      </w:r>
      <w:r w:rsidR="00187BE0">
        <w:rPr>
          <w:sz w:val="24"/>
          <w:szCs w:val="24"/>
        </w:rPr>
        <w:t xml:space="preserve"> мероприятия:</w:t>
      </w:r>
    </w:p>
    <w:p w:rsidR="00531E93" w:rsidRDefault="00531E93" w:rsidP="008E5097">
      <w:pPr>
        <w:ind w:firstLine="705"/>
        <w:jc w:val="both"/>
        <w:rPr>
          <w:sz w:val="24"/>
          <w:szCs w:val="24"/>
        </w:rPr>
      </w:pPr>
      <w:r w:rsidRPr="00531E93">
        <w:rPr>
          <w:sz w:val="24"/>
          <w:szCs w:val="24"/>
        </w:rPr>
        <w:t>- финансовое обеспечение деятельности главы и администрации Новокалитвенского сельского поселения.</w:t>
      </w:r>
    </w:p>
    <w:p w:rsidR="00180C36" w:rsidRDefault="00313DF2" w:rsidP="008E509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4C0F07">
        <w:rPr>
          <w:sz w:val="24"/>
          <w:szCs w:val="24"/>
        </w:rPr>
        <w:t xml:space="preserve">повышение уровня информированности населения о деятельности органов местного самоуправления </w:t>
      </w:r>
      <w:r w:rsidR="0088060B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180C36">
        <w:rPr>
          <w:sz w:val="24"/>
          <w:szCs w:val="24"/>
        </w:rPr>
        <w:t>;</w:t>
      </w:r>
    </w:p>
    <w:p w:rsidR="00103D22" w:rsidRDefault="00180C36" w:rsidP="00103D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проведение выборов в Совет народных депутатов </w:t>
      </w:r>
      <w:r w:rsidR="0088060B">
        <w:rPr>
          <w:sz w:val="24"/>
          <w:szCs w:val="24"/>
        </w:rPr>
        <w:t>Новокалитвенского</w:t>
      </w:r>
      <w:r w:rsidR="00103D22">
        <w:rPr>
          <w:sz w:val="24"/>
          <w:szCs w:val="24"/>
        </w:rPr>
        <w:t xml:space="preserve"> сельского </w:t>
      </w:r>
      <w:r w:rsidR="00647787" w:rsidRPr="00647787">
        <w:rPr>
          <w:sz w:val="24"/>
          <w:szCs w:val="24"/>
        </w:rPr>
        <w:t>поселения</w:t>
      </w:r>
      <w:r w:rsidR="008E5097">
        <w:rPr>
          <w:sz w:val="24"/>
          <w:szCs w:val="24"/>
        </w:rPr>
        <w:t>.</w:t>
      </w:r>
      <w:r w:rsidR="00103D22" w:rsidRPr="00103D22">
        <w:rPr>
          <w:sz w:val="24"/>
          <w:szCs w:val="24"/>
        </w:rPr>
        <w:t xml:space="preserve"> </w:t>
      </w:r>
    </w:p>
    <w:p w:rsidR="00313DF2" w:rsidRDefault="00313DF2" w:rsidP="008E5097">
      <w:pPr>
        <w:ind w:firstLine="705"/>
        <w:jc w:val="both"/>
        <w:rPr>
          <w:sz w:val="24"/>
          <w:szCs w:val="24"/>
        </w:rPr>
      </w:pPr>
    </w:p>
    <w:p w:rsidR="00313DF2" w:rsidRDefault="00313DF2" w:rsidP="00187BE0">
      <w:pPr>
        <w:ind w:left="705"/>
        <w:jc w:val="center"/>
        <w:rPr>
          <w:b/>
          <w:sz w:val="24"/>
          <w:szCs w:val="24"/>
        </w:rPr>
      </w:pPr>
    </w:p>
    <w:p w:rsidR="00187BE0" w:rsidRDefault="00187BE0" w:rsidP="00187BE0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Финансовое обеспечение </w:t>
      </w:r>
      <w:r w:rsidR="008E5097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программы</w:t>
      </w:r>
    </w:p>
    <w:p w:rsidR="00187BE0" w:rsidRDefault="00187BE0" w:rsidP="00187BE0">
      <w:pPr>
        <w:ind w:left="705"/>
        <w:jc w:val="both"/>
        <w:rPr>
          <w:sz w:val="24"/>
          <w:szCs w:val="24"/>
        </w:rPr>
      </w:pPr>
    </w:p>
    <w:p w:rsidR="00187BE0" w:rsidRDefault="00187BE0" w:rsidP="00187BE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ресурсы, необходимые для реализации муниципальной программы в 2014-20</w:t>
      </w:r>
      <w:r w:rsidR="002E53D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годах, соответствуют объемам бюджетных ассигнований, предусмотренным </w:t>
      </w:r>
      <w:r>
        <w:rPr>
          <w:sz w:val="24"/>
          <w:szCs w:val="24"/>
        </w:rPr>
        <w:lastRenderedPageBreak/>
        <w:t xml:space="preserve">проектом  решения о бюджете </w:t>
      </w:r>
      <w:r w:rsidR="0088060B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2014 год и на плановый период 2015 и 2016 годов. На 2017-20</w:t>
      </w:r>
      <w:r w:rsidR="002E53DB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объемы бюджетных ассигнований рассчитаны исходя из </w:t>
      </w:r>
      <w:r w:rsidR="002E53DB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объемов бюджетных ассигнований на продление обя</w:t>
      </w:r>
      <w:r w:rsidR="008D09E9">
        <w:rPr>
          <w:sz w:val="24"/>
          <w:szCs w:val="24"/>
        </w:rPr>
        <w:t>затель</w:t>
      </w:r>
      <w:proofErr w:type="gramStart"/>
      <w:r w:rsidR="008D09E9">
        <w:rPr>
          <w:sz w:val="24"/>
          <w:szCs w:val="24"/>
        </w:rPr>
        <w:t xml:space="preserve">ств </w:t>
      </w:r>
      <w:r>
        <w:rPr>
          <w:sz w:val="24"/>
          <w:szCs w:val="24"/>
        </w:rPr>
        <w:t>дл</w:t>
      </w:r>
      <w:proofErr w:type="gramEnd"/>
      <w:r>
        <w:rPr>
          <w:sz w:val="24"/>
          <w:szCs w:val="24"/>
        </w:rPr>
        <w:t xml:space="preserve">ящегося характера. </w:t>
      </w:r>
    </w:p>
    <w:p w:rsidR="009D13BD" w:rsidRPr="005D2DFA" w:rsidRDefault="002E53DB" w:rsidP="009D13B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и материально-технического обеспечения деятельности органов местного самоуправления Новокалитвенского</w:t>
      </w:r>
      <w:r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весь период реализации программы составляет </w:t>
      </w:r>
      <w:r w:rsidR="00A14369">
        <w:rPr>
          <w:sz w:val="24"/>
          <w:szCs w:val="24"/>
        </w:rPr>
        <w:t>28423,28</w:t>
      </w:r>
      <w:r w:rsidR="009D13BD">
        <w:rPr>
          <w:sz w:val="24"/>
          <w:szCs w:val="24"/>
        </w:rPr>
        <w:t xml:space="preserve"> тыс. рублей, в том числе по </w:t>
      </w:r>
      <w:r w:rsidR="009D13BD" w:rsidRPr="005D2DFA">
        <w:rPr>
          <w:sz w:val="24"/>
          <w:szCs w:val="24"/>
        </w:rPr>
        <w:t>годам реализации:</w:t>
      </w:r>
    </w:p>
    <w:p w:rsidR="009D13BD" w:rsidRPr="005D2DFA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2014 год – </w:t>
      </w:r>
      <w:r w:rsidR="00A14369">
        <w:rPr>
          <w:sz w:val="24"/>
          <w:szCs w:val="24"/>
        </w:rPr>
        <w:t>2744,00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9D13BD" w:rsidRPr="005D2DFA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2015 год – </w:t>
      </w:r>
      <w:r w:rsidR="00A14369">
        <w:rPr>
          <w:sz w:val="24"/>
          <w:szCs w:val="24"/>
        </w:rPr>
        <w:t>3837,60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9D13BD" w:rsidRPr="005D2DFA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2016 год – </w:t>
      </w:r>
      <w:r w:rsidR="00A14369">
        <w:rPr>
          <w:sz w:val="24"/>
          <w:szCs w:val="24"/>
        </w:rPr>
        <w:t>4466,30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9D13BD" w:rsidRPr="005D2DFA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2017 год – </w:t>
      </w:r>
      <w:r w:rsidR="00A14369">
        <w:rPr>
          <w:sz w:val="24"/>
          <w:szCs w:val="24"/>
        </w:rPr>
        <w:t>4302,60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9D13BD" w:rsidRPr="005D2DFA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2018 год – </w:t>
      </w:r>
      <w:r w:rsidR="00A14369">
        <w:rPr>
          <w:sz w:val="24"/>
          <w:szCs w:val="24"/>
        </w:rPr>
        <w:t>4548,50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>рублей;</w:t>
      </w:r>
    </w:p>
    <w:p w:rsidR="009D13BD" w:rsidRDefault="009D13BD" w:rsidP="009D13BD">
      <w:pPr>
        <w:ind w:left="705"/>
        <w:jc w:val="both"/>
        <w:rPr>
          <w:sz w:val="24"/>
          <w:szCs w:val="24"/>
        </w:rPr>
      </w:pPr>
      <w:r w:rsidRPr="005D2DFA">
        <w:rPr>
          <w:sz w:val="24"/>
          <w:szCs w:val="24"/>
        </w:rPr>
        <w:t xml:space="preserve">2019 год – </w:t>
      </w:r>
      <w:r w:rsidR="00A14369">
        <w:rPr>
          <w:sz w:val="24"/>
          <w:szCs w:val="24"/>
        </w:rPr>
        <w:t>4321,84</w:t>
      </w:r>
      <w:r w:rsidRPr="005D2DFA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5D2DFA">
        <w:rPr>
          <w:sz w:val="24"/>
          <w:szCs w:val="24"/>
        </w:rPr>
        <w:t xml:space="preserve">рублей. </w:t>
      </w:r>
    </w:p>
    <w:p w:rsidR="009D13BD" w:rsidRDefault="009D13BD" w:rsidP="009D13BD">
      <w:pPr>
        <w:ind w:left="705"/>
        <w:jc w:val="both"/>
        <w:rPr>
          <w:sz w:val="24"/>
          <w:szCs w:val="24"/>
        </w:rPr>
      </w:pPr>
      <w:r w:rsidRPr="00A33E4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A33E4D">
        <w:rPr>
          <w:sz w:val="24"/>
          <w:szCs w:val="24"/>
        </w:rPr>
        <w:t xml:space="preserve"> год – </w:t>
      </w:r>
      <w:r w:rsidR="00A14369">
        <w:rPr>
          <w:sz w:val="24"/>
          <w:szCs w:val="24"/>
        </w:rPr>
        <w:t>4355,74</w:t>
      </w:r>
      <w:r w:rsidRPr="00A33E4D">
        <w:rPr>
          <w:sz w:val="24"/>
          <w:szCs w:val="24"/>
        </w:rPr>
        <w:t xml:space="preserve"> тыс. рублей</w:t>
      </w:r>
    </w:p>
    <w:p w:rsidR="002E53DB" w:rsidRDefault="002E53DB" w:rsidP="009D13BD">
      <w:pPr>
        <w:ind w:firstLine="705"/>
        <w:jc w:val="both"/>
        <w:rPr>
          <w:sz w:val="24"/>
          <w:szCs w:val="24"/>
        </w:rPr>
      </w:pPr>
      <w:r w:rsidRPr="00531E93">
        <w:rPr>
          <w:sz w:val="24"/>
          <w:szCs w:val="24"/>
        </w:rPr>
        <w:t>Ресурсное обеспечение реализации подпрограммы по годам ее реализации представлено в приложении 1.</w:t>
      </w:r>
    </w:p>
    <w:p w:rsidR="001C101A" w:rsidRDefault="001C101A" w:rsidP="002E53D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финансового обеспечения проведения выборов в Совет народных депутатов в 2015 году составляет </w:t>
      </w:r>
      <w:r w:rsidR="00A14369">
        <w:rPr>
          <w:sz w:val="24"/>
          <w:szCs w:val="24"/>
        </w:rPr>
        <w:t>151,30</w:t>
      </w:r>
      <w:r>
        <w:rPr>
          <w:sz w:val="24"/>
          <w:szCs w:val="24"/>
        </w:rPr>
        <w:t xml:space="preserve"> тыс. рублей.</w:t>
      </w:r>
    </w:p>
    <w:p w:rsidR="002E53DB" w:rsidRPr="00DC20C0" w:rsidRDefault="002E53DB" w:rsidP="00187BE0">
      <w:pPr>
        <w:ind w:firstLine="705"/>
        <w:jc w:val="both"/>
        <w:rPr>
          <w:sz w:val="24"/>
          <w:szCs w:val="24"/>
        </w:rPr>
      </w:pPr>
    </w:p>
    <w:p w:rsidR="00187BE0" w:rsidRDefault="008E5097" w:rsidP="008E5097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87BE0">
        <w:rPr>
          <w:b/>
          <w:sz w:val="24"/>
          <w:szCs w:val="24"/>
        </w:rPr>
        <w:t xml:space="preserve">Оценка эффективности реализации </w:t>
      </w:r>
      <w:r>
        <w:rPr>
          <w:b/>
          <w:sz w:val="24"/>
          <w:szCs w:val="24"/>
        </w:rPr>
        <w:t>под</w:t>
      </w:r>
      <w:r w:rsidR="00187BE0">
        <w:rPr>
          <w:b/>
          <w:sz w:val="24"/>
          <w:szCs w:val="24"/>
        </w:rPr>
        <w:t>программы</w:t>
      </w:r>
    </w:p>
    <w:p w:rsidR="00187BE0" w:rsidRDefault="00187BE0" w:rsidP="00187BE0">
      <w:pPr>
        <w:jc w:val="both"/>
        <w:rPr>
          <w:sz w:val="24"/>
          <w:szCs w:val="24"/>
        </w:rPr>
      </w:pPr>
    </w:p>
    <w:p w:rsidR="00187BE0" w:rsidRDefault="00187BE0" w:rsidP="00187BE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1C101A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полномочий.</w:t>
      </w:r>
    </w:p>
    <w:p w:rsidR="00187BE0" w:rsidRDefault="00187BE0" w:rsidP="00187BE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Планомерная целенаправленная работа по развитию местного самоуправления позволит в рамках исполнения программы в 2014-20</w:t>
      </w:r>
      <w:r w:rsidR="001C101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</w:t>
      </w:r>
      <w:r w:rsidR="008E5097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укрепление материально-технического обеспечения деятельности органов местного самоуправления </w:t>
      </w:r>
      <w:r w:rsidR="001C101A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187BE0" w:rsidRDefault="00187BE0" w:rsidP="00187BE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187BE0" w:rsidRDefault="00187BE0" w:rsidP="00187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фактических (в сопоставимых условиях) и планируемых объемов расходов бюджета городского поселения на реализацию муниципальной программы и основных мероприятий (целевой параметр менее 100%);</w:t>
      </w:r>
    </w:p>
    <w:p w:rsidR="00187BE0" w:rsidRPr="008579F5" w:rsidRDefault="00187BE0" w:rsidP="00187B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187BE0" w:rsidRDefault="00187BE0" w:rsidP="00785BEE">
      <w:pPr>
        <w:jc w:val="both"/>
        <w:rPr>
          <w:sz w:val="24"/>
          <w:szCs w:val="24"/>
        </w:rPr>
      </w:pPr>
    </w:p>
    <w:p w:rsidR="004C0F07" w:rsidRPr="0071346C" w:rsidRDefault="004C0F07" w:rsidP="004C0F07">
      <w:pPr>
        <w:shd w:val="clear" w:color="auto" w:fill="FFFFFF"/>
        <w:ind w:left="64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Подпрограмма 2. </w:t>
      </w:r>
      <w:r w:rsidRPr="0071346C">
        <w:rPr>
          <w:b/>
          <w:bCs/>
          <w:sz w:val="24"/>
          <w:szCs w:val="24"/>
        </w:rPr>
        <w:t xml:space="preserve"> «</w:t>
      </w:r>
      <w:r w:rsidR="0088060B">
        <w:rPr>
          <w:b/>
          <w:bCs/>
          <w:sz w:val="24"/>
          <w:szCs w:val="24"/>
        </w:rPr>
        <w:t>Осуществление мобилизационной и вневойсковой подготовки»</w:t>
      </w:r>
      <w:r>
        <w:rPr>
          <w:b/>
          <w:bCs/>
          <w:sz w:val="24"/>
          <w:szCs w:val="24"/>
        </w:rPr>
        <w:t xml:space="preserve">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Исполнители подпрограммы</w:t>
            </w:r>
            <w:r w:rsidRPr="007134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Администрация </w:t>
            </w:r>
            <w:r w:rsidR="0088060B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 w:rsidR="0064778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Россошанского муниципального района Воронежской области</w:t>
            </w:r>
          </w:p>
        </w:tc>
      </w:tr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Default="004C0F07" w:rsidP="00682779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</w:t>
            </w:r>
            <w:r w:rsidR="001C101A">
              <w:rPr>
                <w:spacing w:val="-5"/>
                <w:sz w:val="24"/>
                <w:szCs w:val="24"/>
              </w:rPr>
              <w:t>Финансовое и материально-техническое обеспечение осуществления первичного воинского учета на территории Новокалитвенского сельского поселения.</w:t>
            </w:r>
          </w:p>
          <w:p w:rsidR="004C0F07" w:rsidRDefault="004C0F07" w:rsidP="00682779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</w:p>
        </w:tc>
      </w:tr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подпрограммы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1C101A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1C101A">
              <w:rPr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</w:t>
            </w:r>
            <w:r w:rsidR="001C101A" w:rsidRPr="001C101A">
              <w:rPr>
                <w:spacing w:val="-5"/>
                <w:sz w:val="24"/>
                <w:szCs w:val="24"/>
              </w:rPr>
              <w:t>подпрограммы по осуществлени</w:t>
            </w:r>
            <w:r w:rsidR="001C101A">
              <w:rPr>
                <w:spacing w:val="-5"/>
                <w:sz w:val="24"/>
                <w:szCs w:val="24"/>
              </w:rPr>
              <w:t>ю</w:t>
            </w:r>
            <w:r w:rsidR="001C101A" w:rsidRPr="001C101A">
              <w:rPr>
                <w:spacing w:val="-5"/>
                <w:sz w:val="24"/>
                <w:szCs w:val="24"/>
              </w:rPr>
              <w:t xml:space="preserve"> первичного воинского учета на территории Новокалитвенского</w:t>
            </w:r>
            <w:r w:rsidR="00647787" w:rsidRPr="001C101A">
              <w:rPr>
                <w:sz w:val="24"/>
                <w:szCs w:val="24"/>
              </w:rPr>
              <w:t xml:space="preserve"> сельского поселения</w:t>
            </w:r>
            <w:r w:rsidR="001C101A" w:rsidRPr="001C101A">
              <w:rPr>
                <w:sz w:val="24"/>
                <w:szCs w:val="24"/>
              </w:rPr>
              <w:t>.</w:t>
            </w:r>
          </w:p>
        </w:tc>
      </w:tr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b/>
                <w:bCs/>
                <w:sz w:val="24"/>
                <w:szCs w:val="24"/>
              </w:rPr>
              <w:lastRenderedPageBreak/>
              <w:t>подпрограммы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51180" w:rsidRDefault="004C0F07" w:rsidP="0068277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Повышение уровня профе</w:t>
            </w:r>
            <w:r w:rsidR="006E27C2" w:rsidRPr="007511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180">
              <w:rPr>
                <w:rFonts w:ascii="Times New Roman" w:hAnsi="Times New Roman" w:cs="Times New Roman"/>
                <w:sz w:val="24"/>
                <w:szCs w:val="24"/>
              </w:rPr>
              <w:t>сионализма</w:t>
            </w:r>
            <w:r w:rsidR="001C101A" w:rsidRPr="00751180">
              <w:rPr>
                <w:rFonts w:ascii="Times New Roman" w:hAnsi="Times New Roman" w:cs="Times New Roman"/>
                <w:sz w:val="24"/>
                <w:szCs w:val="24"/>
              </w:rPr>
              <w:t xml:space="preserve"> военно-учетных работников </w:t>
            </w:r>
            <w:r w:rsidR="001C101A" w:rsidRPr="00751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органах местного самоуправления Новокалитвенского сельского поселения.</w:t>
            </w:r>
          </w:p>
          <w:p w:rsidR="004C0F07" w:rsidRPr="00751180" w:rsidRDefault="006E27C2" w:rsidP="00682779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51180" w:rsidRPr="0075118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 осуществлению первичного воинского учета и </w:t>
            </w:r>
            <w:proofErr w:type="gramStart"/>
            <w:r w:rsidR="00751180" w:rsidRPr="0075118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51180" w:rsidRPr="007511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переданных органам местного самоуправления полномочий по осуществлению первичного воинского учета.</w:t>
            </w:r>
          </w:p>
          <w:p w:rsidR="004C0F07" w:rsidRPr="0071346C" w:rsidRDefault="006E27C2" w:rsidP="00751180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0F07" w:rsidRPr="007511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1180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субвенций, выделяемых органам местного самоуправления</w:t>
            </w:r>
          </w:p>
        </w:tc>
      </w:tr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pacing w:val="-2"/>
                <w:sz w:val="24"/>
                <w:szCs w:val="24"/>
              </w:rPr>
              <w:lastRenderedPageBreak/>
              <w:t xml:space="preserve">Этапы и сроки </w:t>
            </w:r>
            <w:r w:rsidRPr="0071346C">
              <w:rPr>
                <w:b/>
                <w:bCs/>
                <w:sz w:val="24"/>
                <w:szCs w:val="24"/>
              </w:rPr>
              <w:t xml:space="preserve">реализации </w:t>
            </w:r>
            <w:r>
              <w:rPr>
                <w:b/>
                <w:bCs/>
                <w:sz w:val="24"/>
                <w:szCs w:val="24"/>
              </w:rPr>
              <w:t>подпрограммы муниципальной</w:t>
            </w:r>
          </w:p>
          <w:p w:rsidR="004C0F07" w:rsidRPr="0071346C" w:rsidRDefault="004C0F07" w:rsidP="00682779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4E22F9">
              <w:rPr>
                <w:sz w:val="24"/>
                <w:szCs w:val="24"/>
              </w:rPr>
              <w:t>На постоянной основе 01.01.2014 — 31.12.20</w:t>
            </w:r>
            <w:r w:rsidR="004E22F9">
              <w:rPr>
                <w:sz w:val="24"/>
                <w:szCs w:val="24"/>
              </w:rPr>
              <w:t>20 г.</w:t>
            </w:r>
          </w:p>
        </w:tc>
      </w:tr>
      <w:tr w:rsidR="004C0F07" w:rsidRPr="0071346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Объ</w:t>
            </w:r>
            <w:r>
              <w:rPr>
                <w:b/>
                <w:bCs/>
                <w:sz w:val="24"/>
                <w:szCs w:val="24"/>
              </w:rPr>
              <w:t>емы и источники финансирования подпрограммы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 (в действующих</w:t>
            </w:r>
            <w:r>
              <w:rPr>
                <w:b/>
                <w:bCs/>
                <w:sz w:val="24"/>
                <w:szCs w:val="24"/>
              </w:rPr>
              <w:t xml:space="preserve"> ценах каждого года реализации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A14369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1346C">
              <w:rPr>
                <w:sz w:val="24"/>
                <w:szCs w:val="24"/>
              </w:rPr>
              <w:t xml:space="preserve"> программы составляет </w:t>
            </w:r>
            <w:r>
              <w:rPr>
                <w:sz w:val="24"/>
                <w:szCs w:val="24"/>
              </w:rPr>
              <w:t xml:space="preserve"> </w:t>
            </w:r>
            <w:r w:rsidR="00A14369">
              <w:rPr>
                <w:sz w:val="24"/>
                <w:szCs w:val="24"/>
              </w:rPr>
              <w:t>1223,90</w:t>
            </w:r>
            <w:r>
              <w:rPr>
                <w:sz w:val="24"/>
                <w:szCs w:val="24"/>
              </w:rPr>
              <w:t xml:space="preserve"> тыс. рублей, в том числе по го</w:t>
            </w:r>
            <w:r w:rsidRPr="0071346C">
              <w:rPr>
                <w:sz w:val="24"/>
                <w:szCs w:val="24"/>
              </w:rPr>
              <w:t>дам</w:t>
            </w:r>
            <w:r>
              <w:rPr>
                <w:sz w:val="24"/>
                <w:szCs w:val="24"/>
              </w:rPr>
              <w:t xml:space="preserve"> составляет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ублей):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Всего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7640A1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A14369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9D13BD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172,3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9D13BD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A14369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</w:tr>
      <w:tr w:rsidR="004C0F07" w:rsidRPr="0071346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A14369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</w:tr>
      <w:tr w:rsidR="00751180" w:rsidRPr="0071346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1180" w:rsidRPr="0071346C" w:rsidRDefault="00751180" w:rsidP="006827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80" w:rsidRPr="0071346C" w:rsidRDefault="00751180" w:rsidP="00682779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180" w:rsidRDefault="00A14369" w:rsidP="00682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</w:tr>
      <w:tr w:rsidR="004C0F07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1346C" w:rsidRDefault="004C0F07" w:rsidP="00682779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Ожидаемые </w:t>
            </w:r>
            <w:r>
              <w:rPr>
                <w:b/>
                <w:bCs/>
                <w:sz w:val="24"/>
                <w:szCs w:val="24"/>
              </w:rPr>
              <w:t>конечные результаты реализации подпрограммы 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07" w:rsidRPr="00751180" w:rsidRDefault="004C0F07" w:rsidP="00682779">
            <w:pPr>
              <w:pStyle w:val="ConsPlusCell"/>
              <w:ind w:left="101" w:right="23"/>
              <w:jc w:val="both"/>
            </w:pPr>
            <w:r w:rsidRPr="00751180">
              <w:t xml:space="preserve">1.Повышение </w:t>
            </w:r>
            <w:r w:rsidR="00751180" w:rsidRPr="00751180">
              <w:t>уровня профессионализма военно-учетных работников в органах местного самоуправления Новокалитвенского сельского поселения.</w:t>
            </w:r>
          </w:p>
          <w:p w:rsidR="004C0F07" w:rsidRDefault="004C0F07" w:rsidP="00751180">
            <w:pPr>
              <w:pStyle w:val="ConsPlusCell"/>
              <w:ind w:left="101" w:right="23"/>
              <w:jc w:val="both"/>
            </w:pPr>
            <w:r w:rsidRPr="00751180">
              <w:t xml:space="preserve">2. Укрепление материально-технического оснащения </w:t>
            </w:r>
            <w:r w:rsidR="00751180" w:rsidRPr="00751180">
              <w:t>на осуществление первичного воинского учета</w:t>
            </w:r>
          </w:p>
          <w:p w:rsidR="00751180" w:rsidRPr="0071346C" w:rsidRDefault="00751180" w:rsidP="00751180">
            <w:pPr>
              <w:pStyle w:val="ConsPlusCell"/>
              <w:ind w:left="101" w:right="23"/>
              <w:jc w:val="both"/>
            </w:pPr>
            <w:r w:rsidRPr="00751180">
              <w:t>3. Целевое использование субвенций, выделяемых органам местного самоуправления</w:t>
            </w:r>
          </w:p>
        </w:tc>
      </w:tr>
    </w:tbl>
    <w:p w:rsidR="004C0F07" w:rsidRDefault="004C0F07" w:rsidP="004C0F07">
      <w:pPr>
        <w:jc w:val="center"/>
        <w:rPr>
          <w:b/>
          <w:sz w:val="24"/>
          <w:szCs w:val="24"/>
        </w:rPr>
      </w:pPr>
    </w:p>
    <w:p w:rsidR="004C0F07" w:rsidRPr="00751180" w:rsidRDefault="007C4410" w:rsidP="007C4410">
      <w:pPr>
        <w:ind w:left="360"/>
        <w:jc w:val="center"/>
        <w:rPr>
          <w:b/>
          <w:sz w:val="24"/>
          <w:szCs w:val="24"/>
        </w:rPr>
      </w:pPr>
      <w:r w:rsidRPr="007C4410">
        <w:rPr>
          <w:b/>
          <w:sz w:val="24"/>
          <w:szCs w:val="24"/>
        </w:rPr>
        <w:t>1</w:t>
      </w:r>
      <w:r w:rsidR="00A320D3">
        <w:rPr>
          <w:b/>
          <w:sz w:val="24"/>
          <w:szCs w:val="24"/>
        </w:rPr>
        <w:t>.</w:t>
      </w:r>
      <w:r w:rsidR="004C0F07" w:rsidRPr="00751180">
        <w:rPr>
          <w:b/>
          <w:sz w:val="24"/>
          <w:szCs w:val="24"/>
        </w:rPr>
        <w:t xml:space="preserve">Общая характеристика сферы реализации подпрограммы </w:t>
      </w:r>
    </w:p>
    <w:p w:rsidR="004C0F07" w:rsidRPr="00751180" w:rsidRDefault="004C0F07" w:rsidP="004C0F07">
      <w:pPr>
        <w:jc w:val="both"/>
        <w:rPr>
          <w:b/>
          <w:sz w:val="24"/>
          <w:szCs w:val="24"/>
        </w:rPr>
      </w:pPr>
    </w:p>
    <w:p w:rsidR="004C0F07" w:rsidRPr="00751180" w:rsidRDefault="004C0F07" w:rsidP="004C0F07">
      <w:pPr>
        <w:ind w:firstLine="708"/>
        <w:jc w:val="both"/>
        <w:rPr>
          <w:sz w:val="24"/>
          <w:szCs w:val="24"/>
        </w:rPr>
      </w:pPr>
      <w:r w:rsidRPr="00751180">
        <w:rPr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</w:t>
      </w:r>
      <w:r w:rsidR="00751180" w:rsidRPr="00751180">
        <w:rPr>
          <w:sz w:val="24"/>
          <w:szCs w:val="24"/>
        </w:rPr>
        <w:t>задач по осуществлению первичного воинского учета</w:t>
      </w:r>
      <w:r w:rsidRPr="00751180">
        <w:rPr>
          <w:sz w:val="24"/>
          <w:szCs w:val="24"/>
        </w:rPr>
        <w:t xml:space="preserve">, как в рамках </w:t>
      </w:r>
      <w:proofErr w:type="gramStart"/>
      <w:r w:rsidRPr="00751180">
        <w:rPr>
          <w:sz w:val="24"/>
          <w:szCs w:val="24"/>
        </w:rPr>
        <w:t>подпрограммы</w:t>
      </w:r>
      <w:proofErr w:type="gramEnd"/>
      <w:r w:rsidRPr="00751180">
        <w:rPr>
          <w:sz w:val="24"/>
          <w:szCs w:val="24"/>
        </w:rPr>
        <w:t xml:space="preserve"> так и в целом программы.</w:t>
      </w:r>
    </w:p>
    <w:p w:rsidR="004C0F07" w:rsidRPr="00DC283C" w:rsidRDefault="004C0F07" w:rsidP="004C0F07">
      <w:pPr>
        <w:ind w:firstLine="708"/>
        <w:jc w:val="both"/>
        <w:rPr>
          <w:sz w:val="24"/>
          <w:szCs w:val="24"/>
        </w:rPr>
      </w:pPr>
      <w:proofErr w:type="gramStart"/>
      <w:r w:rsidRPr="00DC283C">
        <w:rPr>
          <w:sz w:val="24"/>
          <w:szCs w:val="24"/>
        </w:rPr>
        <w:t xml:space="preserve">В </w:t>
      </w:r>
      <w:r w:rsidR="000F2160" w:rsidRPr="00DC283C">
        <w:rPr>
          <w:sz w:val="24"/>
          <w:szCs w:val="24"/>
        </w:rPr>
        <w:t>соответствии с Положением о военных комиссариатах, утвержденным Указом Президента Российской Федерации от 01.09.2007г. №1132 одной из основных задач отделов военного комиссариата субъекта РФ по муниципальным образованиям является координации деятельности по осуществлению первичного воинского учета и контроль за реализацией переданных органам местного самоуправления</w:t>
      </w:r>
      <w:r w:rsidR="00DC283C" w:rsidRPr="00DC283C">
        <w:rPr>
          <w:sz w:val="24"/>
          <w:szCs w:val="24"/>
        </w:rPr>
        <w:t>,</w:t>
      </w:r>
      <w:r w:rsidR="000F2160" w:rsidRPr="00DC283C">
        <w:rPr>
          <w:sz w:val="24"/>
          <w:szCs w:val="24"/>
        </w:rPr>
        <w:t xml:space="preserve"> полномочий по осуществлению первичного воинского учета, а так же контроль за целевым использованием субвенций, выделяемых органам</w:t>
      </w:r>
      <w:proofErr w:type="gramEnd"/>
      <w:r w:rsidR="000F2160" w:rsidRPr="00DC283C">
        <w:rPr>
          <w:sz w:val="24"/>
          <w:szCs w:val="24"/>
        </w:rPr>
        <w:t xml:space="preserve"> местного самоуправления на эти цели</w:t>
      </w:r>
      <w:r w:rsidRPr="00DC283C">
        <w:rPr>
          <w:sz w:val="24"/>
          <w:szCs w:val="24"/>
        </w:rPr>
        <w:t xml:space="preserve">. </w:t>
      </w:r>
    </w:p>
    <w:p w:rsidR="004C0F07" w:rsidRPr="00DC283C" w:rsidRDefault="004C0F07" w:rsidP="004C0F07">
      <w:pPr>
        <w:jc w:val="both"/>
        <w:rPr>
          <w:sz w:val="24"/>
          <w:szCs w:val="24"/>
        </w:rPr>
      </w:pPr>
      <w:r w:rsidRPr="00DC283C">
        <w:rPr>
          <w:sz w:val="24"/>
          <w:szCs w:val="24"/>
        </w:rPr>
        <w:tab/>
      </w:r>
    </w:p>
    <w:p w:rsidR="004C0F07" w:rsidRPr="00DC283C" w:rsidRDefault="004C0F07" w:rsidP="004C0F07">
      <w:pPr>
        <w:jc w:val="center"/>
        <w:rPr>
          <w:b/>
          <w:sz w:val="24"/>
          <w:szCs w:val="24"/>
        </w:rPr>
      </w:pPr>
      <w:r w:rsidRPr="00DC283C">
        <w:rPr>
          <w:b/>
          <w:sz w:val="24"/>
          <w:szCs w:val="24"/>
        </w:rPr>
        <w:t>2. Цели, задачи и сроки реализации подпрограммы</w:t>
      </w:r>
    </w:p>
    <w:p w:rsidR="004C0F07" w:rsidRPr="007640A1" w:rsidRDefault="004C0F07" w:rsidP="004C0F07">
      <w:pPr>
        <w:jc w:val="both"/>
        <w:rPr>
          <w:sz w:val="24"/>
          <w:szCs w:val="24"/>
          <w:highlight w:val="yellow"/>
        </w:rPr>
      </w:pPr>
    </w:p>
    <w:p w:rsidR="004C0F07" w:rsidRPr="00DC283C" w:rsidRDefault="004C0F07" w:rsidP="004C0F07">
      <w:pPr>
        <w:jc w:val="both"/>
        <w:rPr>
          <w:sz w:val="24"/>
          <w:szCs w:val="24"/>
        </w:rPr>
      </w:pPr>
      <w:r w:rsidRPr="00DC283C">
        <w:rPr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DC283C" w:rsidRDefault="004C0F07" w:rsidP="004C0F07">
      <w:pPr>
        <w:jc w:val="both"/>
        <w:rPr>
          <w:sz w:val="24"/>
          <w:szCs w:val="24"/>
        </w:rPr>
      </w:pPr>
      <w:r w:rsidRPr="00DC283C">
        <w:rPr>
          <w:sz w:val="24"/>
          <w:szCs w:val="24"/>
        </w:rPr>
        <w:tab/>
        <w:t xml:space="preserve">Мероприятия подпрограммы предусматривают финансовое обеспечение за счет </w:t>
      </w:r>
      <w:r w:rsidR="00DC283C" w:rsidRPr="00DC283C">
        <w:rPr>
          <w:sz w:val="24"/>
          <w:szCs w:val="24"/>
        </w:rPr>
        <w:t>субвенций, выделяемых органам местного самоуправления Новокалитвенского сельского поселения, соответствующих видов расходов на обеспечение деятельности военно-учетных работников:</w:t>
      </w:r>
    </w:p>
    <w:p w:rsidR="00DC283C" w:rsidRPr="00751180" w:rsidRDefault="00DC283C" w:rsidP="00DC283C">
      <w:pPr>
        <w:pStyle w:val="ConsPlusCell"/>
        <w:ind w:left="101" w:right="23"/>
        <w:jc w:val="both"/>
      </w:pPr>
      <w:r w:rsidRPr="00751180">
        <w:lastRenderedPageBreak/>
        <w:t>1.Повышение уровня профессионализма военно-учетных работников в органах местного самоуправления Новокалитвенского сельского поселения.</w:t>
      </w:r>
    </w:p>
    <w:p w:rsidR="00DC283C" w:rsidRDefault="00DC283C" w:rsidP="00DC283C">
      <w:pPr>
        <w:pStyle w:val="ConsPlusCell"/>
        <w:ind w:left="101" w:right="23"/>
        <w:jc w:val="both"/>
      </w:pPr>
      <w:r w:rsidRPr="00751180">
        <w:t>2. Укрепление материально-технического оснащения на осуществление первичного воинского учета</w:t>
      </w:r>
    </w:p>
    <w:p w:rsidR="00DC283C" w:rsidRPr="00DC283C" w:rsidRDefault="00DC283C" w:rsidP="00DC2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C283C">
        <w:rPr>
          <w:sz w:val="24"/>
          <w:szCs w:val="24"/>
        </w:rPr>
        <w:t>3. Целевое использование субвенций, выделяемых органам местного самоуправления</w:t>
      </w:r>
    </w:p>
    <w:p w:rsidR="004C0F07" w:rsidRPr="00DC283C" w:rsidRDefault="004C0F07" w:rsidP="004C0F07">
      <w:pPr>
        <w:jc w:val="both"/>
        <w:rPr>
          <w:sz w:val="24"/>
          <w:szCs w:val="24"/>
        </w:rPr>
      </w:pPr>
      <w:r w:rsidRPr="00DC283C">
        <w:rPr>
          <w:sz w:val="24"/>
          <w:szCs w:val="24"/>
        </w:rPr>
        <w:tab/>
        <w:t>Срок реализации подпрограммы 2014-20</w:t>
      </w:r>
      <w:r w:rsidR="00DC283C">
        <w:rPr>
          <w:sz w:val="24"/>
          <w:szCs w:val="24"/>
        </w:rPr>
        <w:t>20</w:t>
      </w:r>
      <w:r w:rsidRPr="00DC283C">
        <w:rPr>
          <w:sz w:val="24"/>
          <w:szCs w:val="24"/>
        </w:rPr>
        <w:t xml:space="preserve"> годы.</w:t>
      </w:r>
    </w:p>
    <w:p w:rsidR="004C0F07" w:rsidRPr="007640A1" w:rsidRDefault="004C0F07" w:rsidP="004C0F07">
      <w:pPr>
        <w:jc w:val="both"/>
        <w:rPr>
          <w:sz w:val="24"/>
          <w:szCs w:val="24"/>
          <w:highlight w:val="yellow"/>
        </w:rPr>
      </w:pPr>
    </w:p>
    <w:p w:rsidR="004C0F07" w:rsidRPr="00DC283C" w:rsidRDefault="007C4410" w:rsidP="007C4410">
      <w:pPr>
        <w:ind w:left="360"/>
        <w:jc w:val="center"/>
        <w:rPr>
          <w:b/>
          <w:sz w:val="24"/>
          <w:szCs w:val="24"/>
        </w:rPr>
      </w:pPr>
      <w:r w:rsidRPr="007C44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4C0F07" w:rsidRPr="00DC283C">
        <w:rPr>
          <w:b/>
          <w:sz w:val="24"/>
          <w:szCs w:val="24"/>
        </w:rPr>
        <w:t>Система подпрограммных мероприятий</w:t>
      </w:r>
    </w:p>
    <w:p w:rsidR="004C0F07" w:rsidRPr="00DC283C" w:rsidRDefault="004C0F07" w:rsidP="004C0F07">
      <w:pPr>
        <w:ind w:left="360"/>
        <w:rPr>
          <w:b/>
          <w:sz w:val="24"/>
          <w:szCs w:val="24"/>
        </w:rPr>
      </w:pPr>
    </w:p>
    <w:p w:rsidR="004C0F07" w:rsidRPr="00DC283C" w:rsidRDefault="004C0F07" w:rsidP="004C0F07">
      <w:pPr>
        <w:ind w:left="720"/>
        <w:jc w:val="both"/>
        <w:rPr>
          <w:sz w:val="24"/>
          <w:szCs w:val="24"/>
        </w:rPr>
      </w:pPr>
      <w:r w:rsidRPr="00DC283C">
        <w:rPr>
          <w:sz w:val="24"/>
          <w:szCs w:val="24"/>
        </w:rPr>
        <w:t>В рамках подпрограммы предусмотрены следующие мероприятия:</w:t>
      </w:r>
    </w:p>
    <w:p w:rsidR="004C0F07" w:rsidRDefault="004C0F07" w:rsidP="004C0F07">
      <w:pPr>
        <w:ind w:firstLine="705"/>
        <w:jc w:val="both"/>
        <w:rPr>
          <w:sz w:val="24"/>
          <w:szCs w:val="24"/>
        </w:rPr>
      </w:pPr>
      <w:r w:rsidRPr="00DC283C">
        <w:rPr>
          <w:sz w:val="24"/>
          <w:szCs w:val="24"/>
        </w:rPr>
        <w:t xml:space="preserve">- финансовое обеспечение деятельности </w:t>
      </w:r>
      <w:r w:rsidR="00DC283C" w:rsidRPr="00DC283C">
        <w:rPr>
          <w:sz w:val="24"/>
          <w:szCs w:val="24"/>
        </w:rPr>
        <w:t>военно-учетных работников Новокалитвенского сельского поселения</w:t>
      </w:r>
      <w:r w:rsidR="006E27C2" w:rsidRPr="00DC283C">
        <w:rPr>
          <w:sz w:val="24"/>
          <w:szCs w:val="24"/>
        </w:rPr>
        <w:t>.</w:t>
      </w:r>
    </w:p>
    <w:p w:rsidR="004C0F07" w:rsidRDefault="004C0F07" w:rsidP="004C0F07">
      <w:pPr>
        <w:ind w:left="705"/>
        <w:jc w:val="center"/>
        <w:rPr>
          <w:b/>
          <w:sz w:val="24"/>
          <w:szCs w:val="24"/>
        </w:rPr>
      </w:pPr>
    </w:p>
    <w:p w:rsidR="004C0F07" w:rsidRDefault="004C0F07" w:rsidP="004C0F07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Финансовое обеспечение подпрограммы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</w:p>
    <w:p w:rsidR="004C0F07" w:rsidRPr="00103D22" w:rsidRDefault="004C0F07" w:rsidP="004C0F0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ресурсы, необходимые для реализации муниципальной программы в 2014-20</w:t>
      </w:r>
      <w:r w:rsidR="00DC283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7640A1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>на 2014 год и на плановый период 2015 и 2016 годов</w:t>
      </w:r>
      <w:r w:rsidRPr="00103D22">
        <w:rPr>
          <w:sz w:val="24"/>
          <w:szCs w:val="24"/>
        </w:rPr>
        <w:t>. На 2017-20</w:t>
      </w:r>
      <w:r w:rsidR="00DC283C">
        <w:rPr>
          <w:sz w:val="24"/>
          <w:szCs w:val="24"/>
        </w:rPr>
        <w:t>20</w:t>
      </w:r>
      <w:r w:rsidRPr="00103D22">
        <w:rPr>
          <w:sz w:val="24"/>
          <w:szCs w:val="24"/>
        </w:rPr>
        <w:t xml:space="preserve"> годы объемы бюджетных ассигнований рассчитаны исходя из </w:t>
      </w:r>
      <w:r w:rsidR="00DC283C">
        <w:rPr>
          <w:sz w:val="24"/>
          <w:szCs w:val="24"/>
        </w:rPr>
        <w:t xml:space="preserve">расчета </w:t>
      </w:r>
      <w:r w:rsidRPr="00103D22">
        <w:rPr>
          <w:sz w:val="24"/>
          <w:szCs w:val="24"/>
        </w:rPr>
        <w:t xml:space="preserve">объемов бюджетных ассигнований </w:t>
      </w:r>
      <w:r w:rsidR="00DC283C">
        <w:rPr>
          <w:sz w:val="24"/>
          <w:szCs w:val="24"/>
        </w:rPr>
        <w:t xml:space="preserve">на </w:t>
      </w:r>
      <w:r w:rsidRPr="00103D22">
        <w:rPr>
          <w:sz w:val="24"/>
          <w:szCs w:val="24"/>
        </w:rPr>
        <w:t>продление обязатель</w:t>
      </w:r>
      <w:proofErr w:type="gramStart"/>
      <w:r w:rsidRPr="00103D22">
        <w:rPr>
          <w:sz w:val="24"/>
          <w:szCs w:val="24"/>
        </w:rPr>
        <w:t>ств дл</w:t>
      </w:r>
      <w:proofErr w:type="gramEnd"/>
      <w:r w:rsidRPr="00103D22">
        <w:rPr>
          <w:sz w:val="24"/>
          <w:szCs w:val="24"/>
        </w:rPr>
        <w:t xml:space="preserve">ящегося характера. </w:t>
      </w:r>
    </w:p>
    <w:p w:rsidR="004C0F07" w:rsidRPr="00103D22" w:rsidRDefault="004C0F07" w:rsidP="004C0F07">
      <w:pPr>
        <w:ind w:firstLine="705"/>
        <w:jc w:val="both"/>
        <w:rPr>
          <w:sz w:val="24"/>
          <w:szCs w:val="24"/>
        </w:rPr>
      </w:pPr>
      <w:r w:rsidRPr="00103D22">
        <w:rPr>
          <w:sz w:val="24"/>
          <w:szCs w:val="24"/>
        </w:rPr>
        <w:t xml:space="preserve">Объем финансового и материально-технического обеспечения деятельности </w:t>
      </w:r>
      <w:r w:rsidR="00DC283C">
        <w:rPr>
          <w:sz w:val="24"/>
          <w:szCs w:val="24"/>
        </w:rPr>
        <w:t>военно-учетной деятельности</w:t>
      </w:r>
      <w:r w:rsidR="006E27C2" w:rsidRPr="00103D22">
        <w:rPr>
          <w:sz w:val="24"/>
          <w:szCs w:val="24"/>
        </w:rPr>
        <w:t xml:space="preserve"> </w:t>
      </w:r>
      <w:r w:rsidR="00103D22" w:rsidRPr="00103D22">
        <w:rPr>
          <w:sz w:val="24"/>
          <w:szCs w:val="24"/>
        </w:rPr>
        <w:t>Новокалитвенского</w:t>
      </w:r>
      <w:r w:rsidR="00647787" w:rsidRPr="00103D22">
        <w:rPr>
          <w:sz w:val="24"/>
          <w:szCs w:val="24"/>
        </w:rPr>
        <w:t xml:space="preserve"> сельского поселения </w:t>
      </w:r>
      <w:r w:rsidRPr="00103D22">
        <w:rPr>
          <w:sz w:val="24"/>
          <w:szCs w:val="24"/>
        </w:rPr>
        <w:t xml:space="preserve">на весь период реализации программы составляет </w:t>
      </w:r>
      <w:r w:rsidR="00A14369">
        <w:rPr>
          <w:sz w:val="24"/>
          <w:szCs w:val="24"/>
        </w:rPr>
        <w:t>1223,9</w:t>
      </w:r>
      <w:r w:rsidRPr="00103D22">
        <w:rPr>
          <w:sz w:val="24"/>
          <w:szCs w:val="24"/>
        </w:rPr>
        <w:t xml:space="preserve"> тыс.</w:t>
      </w:r>
      <w:r w:rsidR="004E22F9">
        <w:rPr>
          <w:sz w:val="24"/>
          <w:szCs w:val="24"/>
        </w:rPr>
        <w:t xml:space="preserve"> </w:t>
      </w:r>
      <w:r w:rsidRPr="00103D22">
        <w:rPr>
          <w:sz w:val="24"/>
          <w:szCs w:val="24"/>
        </w:rPr>
        <w:t>рублей, в том числе по годам реализации: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  <w:r w:rsidRPr="00103D22">
        <w:rPr>
          <w:sz w:val="24"/>
          <w:szCs w:val="24"/>
        </w:rPr>
        <w:t xml:space="preserve">2014 год – </w:t>
      </w:r>
      <w:r w:rsidR="007640A1" w:rsidRPr="00103D22">
        <w:rPr>
          <w:sz w:val="24"/>
          <w:szCs w:val="24"/>
        </w:rPr>
        <w:t>146,6</w:t>
      </w:r>
      <w:r w:rsidRPr="00103D22"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 w:rsidRPr="00103D22">
        <w:rPr>
          <w:sz w:val="24"/>
          <w:szCs w:val="24"/>
        </w:rPr>
        <w:t>рублей;</w:t>
      </w:r>
    </w:p>
    <w:p w:rsidR="004C0F07" w:rsidRDefault="007640A1" w:rsidP="004C0F0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</w:t>
      </w:r>
      <w:r w:rsidR="00A14369">
        <w:rPr>
          <w:sz w:val="24"/>
          <w:szCs w:val="24"/>
        </w:rPr>
        <w:t>166,8</w:t>
      </w:r>
      <w:r w:rsidR="004C0F07"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 w:rsidR="004C0F07">
        <w:rPr>
          <w:sz w:val="24"/>
          <w:szCs w:val="24"/>
        </w:rPr>
        <w:t>рублей;</w:t>
      </w:r>
    </w:p>
    <w:p w:rsidR="004C0F07" w:rsidRDefault="007640A1" w:rsidP="004C0F0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9D13BD">
        <w:rPr>
          <w:sz w:val="24"/>
          <w:szCs w:val="24"/>
        </w:rPr>
        <w:t>172,3</w:t>
      </w:r>
      <w:r w:rsidR="004C0F07"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 w:rsidR="004C0F07">
        <w:rPr>
          <w:sz w:val="24"/>
          <w:szCs w:val="24"/>
        </w:rPr>
        <w:t>рублей;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9D13BD">
        <w:rPr>
          <w:sz w:val="24"/>
          <w:szCs w:val="24"/>
        </w:rPr>
        <w:t>170,9</w:t>
      </w:r>
      <w:r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A14369">
        <w:rPr>
          <w:sz w:val="24"/>
          <w:szCs w:val="24"/>
        </w:rPr>
        <w:t>188,3</w:t>
      </w:r>
      <w:r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</w:t>
      </w:r>
      <w:r w:rsidR="00A14369">
        <w:rPr>
          <w:sz w:val="24"/>
          <w:szCs w:val="24"/>
        </w:rPr>
        <w:t>186,1</w:t>
      </w:r>
      <w:r>
        <w:rPr>
          <w:sz w:val="24"/>
          <w:szCs w:val="24"/>
        </w:rPr>
        <w:t xml:space="preserve"> тыс.</w:t>
      </w:r>
      <w:r w:rsidR="00DC2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рублей. </w:t>
      </w:r>
    </w:p>
    <w:p w:rsidR="00DC283C" w:rsidRDefault="00DC283C" w:rsidP="004C0F07">
      <w:pPr>
        <w:ind w:left="705"/>
        <w:jc w:val="both"/>
        <w:rPr>
          <w:sz w:val="24"/>
          <w:szCs w:val="24"/>
        </w:rPr>
      </w:pPr>
      <w:r w:rsidRPr="00DC283C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C283C">
        <w:rPr>
          <w:sz w:val="24"/>
          <w:szCs w:val="24"/>
        </w:rPr>
        <w:t xml:space="preserve"> год – </w:t>
      </w:r>
      <w:r w:rsidR="00A14369">
        <w:rPr>
          <w:sz w:val="24"/>
          <w:szCs w:val="24"/>
        </w:rPr>
        <w:t>192,2</w:t>
      </w:r>
      <w:r w:rsidRPr="00DC283C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DC283C">
        <w:rPr>
          <w:sz w:val="24"/>
          <w:szCs w:val="24"/>
        </w:rPr>
        <w:t>рублей.</w:t>
      </w:r>
    </w:p>
    <w:p w:rsidR="004C0F07" w:rsidRDefault="004C0F07" w:rsidP="004C0F07">
      <w:pPr>
        <w:ind w:left="705"/>
        <w:jc w:val="both"/>
        <w:rPr>
          <w:sz w:val="24"/>
          <w:szCs w:val="24"/>
        </w:rPr>
      </w:pPr>
    </w:p>
    <w:p w:rsidR="004C0F07" w:rsidRDefault="004C0F07" w:rsidP="004C0F07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Оценка эффективности реализации подпрограммы</w:t>
      </w:r>
    </w:p>
    <w:p w:rsidR="004C0F07" w:rsidRDefault="004C0F07" w:rsidP="004C0F07">
      <w:pPr>
        <w:jc w:val="both"/>
        <w:rPr>
          <w:sz w:val="24"/>
          <w:szCs w:val="24"/>
        </w:rPr>
      </w:pPr>
    </w:p>
    <w:p w:rsidR="004C0F07" w:rsidRDefault="004C0F07" w:rsidP="004C0F0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2B0A81">
        <w:rPr>
          <w:sz w:val="24"/>
          <w:szCs w:val="24"/>
        </w:rPr>
        <w:t>Новокалитвенског</w:t>
      </w:r>
      <w:r w:rsidR="00647787" w:rsidRPr="00647787">
        <w:rPr>
          <w:sz w:val="24"/>
          <w:szCs w:val="24"/>
        </w:rPr>
        <w:t>о сельского поселения</w:t>
      </w:r>
      <w:r>
        <w:rPr>
          <w:sz w:val="24"/>
          <w:szCs w:val="24"/>
        </w:rPr>
        <w:t xml:space="preserve"> установленных полномочий.</w:t>
      </w:r>
    </w:p>
    <w:p w:rsidR="004C0F07" w:rsidRDefault="004C0F07" w:rsidP="004C0F0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Планомерная целенаправленная работа по развитию </w:t>
      </w:r>
      <w:r w:rsidR="00EB6CB6">
        <w:rPr>
          <w:sz w:val="24"/>
          <w:szCs w:val="24"/>
        </w:rPr>
        <w:t xml:space="preserve">первичного воинского учета </w:t>
      </w:r>
      <w:r>
        <w:rPr>
          <w:sz w:val="24"/>
          <w:szCs w:val="24"/>
        </w:rPr>
        <w:t xml:space="preserve"> позволит в рамках исполнения программы в 2014-20</w:t>
      </w:r>
      <w:r w:rsidR="00EB6CB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 реализовать мероприятия, направленные на повышение эффективности расходования </w:t>
      </w:r>
      <w:r w:rsidR="00EB6CB6">
        <w:rPr>
          <w:sz w:val="24"/>
          <w:szCs w:val="24"/>
        </w:rPr>
        <w:t>субвенций</w:t>
      </w:r>
      <w:r>
        <w:rPr>
          <w:sz w:val="24"/>
          <w:szCs w:val="24"/>
        </w:rPr>
        <w:t xml:space="preserve"> и укрепление материально-технического обеспечения деятельности </w:t>
      </w:r>
      <w:r w:rsidR="00EB6CB6">
        <w:rPr>
          <w:sz w:val="24"/>
          <w:szCs w:val="24"/>
        </w:rPr>
        <w:t xml:space="preserve">военно-учетных работников </w:t>
      </w:r>
      <w:r>
        <w:rPr>
          <w:sz w:val="24"/>
          <w:szCs w:val="24"/>
        </w:rPr>
        <w:t xml:space="preserve"> </w:t>
      </w:r>
      <w:r w:rsidR="002B0A81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4C0F07" w:rsidRDefault="004C0F07" w:rsidP="004C0F0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C0F07" w:rsidRDefault="004C0F07" w:rsidP="004C0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фактических (в сопоставимых условиях) и планируемых объемов расходов бюджета </w:t>
      </w:r>
      <w:r w:rsidR="00EB6CB6">
        <w:rPr>
          <w:sz w:val="24"/>
          <w:szCs w:val="24"/>
        </w:rPr>
        <w:t>Новокалитвенского сельского</w:t>
      </w:r>
      <w:r>
        <w:rPr>
          <w:sz w:val="24"/>
          <w:szCs w:val="24"/>
        </w:rPr>
        <w:t xml:space="preserve"> поселения на реализацию муниципальной программы и основных мероприятий (целевой параметр менее 100%);</w:t>
      </w:r>
    </w:p>
    <w:p w:rsidR="004C0F07" w:rsidRPr="008579F5" w:rsidRDefault="004C0F07" w:rsidP="004C0F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числа выполненных и планируемых мероприятий, предусмотренных планом реализации муниципальной программы (целевой параметр – 100%).</w:t>
      </w:r>
    </w:p>
    <w:p w:rsidR="004C0F07" w:rsidRDefault="004C0F07" w:rsidP="00785BEE">
      <w:pPr>
        <w:jc w:val="both"/>
        <w:rPr>
          <w:sz w:val="24"/>
          <w:szCs w:val="24"/>
        </w:rPr>
      </w:pPr>
    </w:p>
    <w:p w:rsidR="005409ED" w:rsidRDefault="006E27C2" w:rsidP="005409ED">
      <w:pPr>
        <w:shd w:val="clear" w:color="auto" w:fill="FFFFFF"/>
        <w:ind w:left="648"/>
        <w:jc w:val="center"/>
        <w:rPr>
          <w:b/>
          <w:bCs/>
          <w:sz w:val="24"/>
          <w:szCs w:val="24"/>
        </w:rPr>
      </w:pPr>
      <w:r w:rsidRPr="00C7374D">
        <w:rPr>
          <w:b/>
          <w:bCs/>
          <w:sz w:val="24"/>
          <w:szCs w:val="24"/>
        </w:rPr>
        <w:t>Подпрограмма 3</w:t>
      </w:r>
      <w:r w:rsidR="005409ED" w:rsidRPr="00C7374D">
        <w:rPr>
          <w:b/>
          <w:bCs/>
          <w:sz w:val="24"/>
          <w:szCs w:val="24"/>
        </w:rPr>
        <w:t xml:space="preserve">.  «Социальная политика и социальная поддержка граждан </w:t>
      </w:r>
      <w:r w:rsidR="0049661F" w:rsidRPr="00C7374D">
        <w:rPr>
          <w:b/>
          <w:sz w:val="24"/>
          <w:szCs w:val="24"/>
        </w:rPr>
        <w:t>Новокалитвенского</w:t>
      </w:r>
      <w:r w:rsidR="00647787" w:rsidRPr="00C7374D">
        <w:rPr>
          <w:b/>
          <w:sz w:val="24"/>
          <w:szCs w:val="24"/>
        </w:rPr>
        <w:t xml:space="preserve"> сельского поселения</w:t>
      </w:r>
      <w:r w:rsidR="005409ED" w:rsidRPr="00C7374D">
        <w:rPr>
          <w:b/>
          <w:bCs/>
          <w:sz w:val="24"/>
          <w:szCs w:val="24"/>
        </w:rPr>
        <w:t>»</w:t>
      </w:r>
    </w:p>
    <w:p w:rsidR="005409ED" w:rsidRPr="0071346C" w:rsidRDefault="005409ED" w:rsidP="005409ED">
      <w:pPr>
        <w:shd w:val="clear" w:color="auto" w:fill="FFFFFF"/>
        <w:ind w:left="648"/>
        <w:jc w:val="center"/>
        <w:rPr>
          <w:sz w:val="24"/>
          <w:szCs w:val="24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6111"/>
      </w:tblGrid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Исполнители </w:t>
            </w:r>
            <w:r>
              <w:rPr>
                <w:b/>
                <w:bCs/>
                <w:sz w:val="24"/>
                <w:szCs w:val="24"/>
              </w:rPr>
              <w:lastRenderedPageBreak/>
              <w:t>подпрограммы</w:t>
            </w:r>
            <w:r w:rsidRPr="0071346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Администрация </w:t>
            </w:r>
            <w:r w:rsidR="0049661F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 w:rsidR="00647787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Россошанского муниципального района Воронежской области</w:t>
            </w:r>
          </w:p>
        </w:tc>
      </w:tr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Default="005409E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1. Выплата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49661F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5"/>
                <w:sz w:val="24"/>
                <w:szCs w:val="24"/>
              </w:rPr>
              <w:t>.</w:t>
            </w:r>
          </w:p>
          <w:p w:rsidR="005409ED" w:rsidRDefault="0049661F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 О</w:t>
            </w:r>
            <w:r w:rsidR="005409ED">
              <w:rPr>
                <w:spacing w:val="-5"/>
                <w:sz w:val="24"/>
                <w:szCs w:val="24"/>
              </w:rPr>
              <w:t xml:space="preserve">казание материальной помощи отдельным категориям граждан </w:t>
            </w:r>
            <w:r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 w:rsidR="005409ED">
              <w:rPr>
                <w:spacing w:val="-5"/>
                <w:sz w:val="24"/>
                <w:szCs w:val="24"/>
              </w:rPr>
              <w:t>, оказавшимся в трудной жизненной ситуации.</w:t>
            </w:r>
          </w:p>
          <w:p w:rsidR="005409ED" w:rsidRDefault="005409E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3. Единовременные выплаты Почетным гражданам </w:t>
            </w:r>
            <w:r w:rsidR="0049661F">
              <w:rPr>
                <w:sz w:val="24"/>
                <w:szCs w:val="24"/>
              </w:rPr>
              <w:t>Новокалитвенского</w:t>
            </w:r>
            <w:r w:rsidR="00647787" w:rsidRPr="0064778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5"/>
                <w:sz w:val="24"/>
                <w:szCs w:val="24"/>
              </w:rPr>
              <w:t>.</w:t>
            </w:r>
          </w:p>
          <w:p w:rsidR="005409ED" w:rsidRDefault="005409E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4. Ремонт жилых помещений ветеранам, участникам и вдовам</w:t>
            </w:r>
            <w:r w:rsidR="0049661F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 ветеранов и участников Великой Отечественной войны.</w:t>
            </w:r>
          </w:p>
          <w:p w:rsidR="005409ED" w:rsidRDefault="005409ED" w:rsidP="00501CF5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5. </w:t>
            </w:r>
            <w:r w:rsidR="000B1037">
              <w:rPr>
                <w:spacing w:val="-5"/>
                <w:sz w:val="24"/>
                <w:szCs w:val="24"/>
              </w:rPr>
              <w:t xml:space="preserve">Оплата льгот населению </w:t>
            </w:r>
            <w:proofErr w:type="gramStart"/>
            <w:r w:rsidR="000A0E9F">
              <w:rPr>
                <w:spacing w:val="-5"/>
                <w:sz w:val="24"/>
                <w:szCs w:val="24"/>
              </w:rPr>
              <w:t xml:space="preserve">за коммунальные услуги по отоплению </w:t>
            </w:r>
            <w:r w:rsidR="000B1037">
              <w:rPr>
                <w:spacing w:val="-5"/>
                <w:sz w:val="24"/>
                <w:szCs w:val="24"/>
              </w:rPr>
              <w:t>в виде доплаты за разницу в объемах</w:t>
            </w:r>
            <w:proofErr w:type="gramEnd"/>
            <w:r w:rsidR="000B1037">
              <w:rPr>
                <w:spacing w:val="-5"/>
                <w:sz w:val="24"/>
                <w:szCs w:val="24"/>
              </w:rPr>
              <w:t xml:space="preserve"> фактически полученных услуг и утвержденными нормативами потребления. </w:t>
            </w:r>
          </w:p>
        </w:tc>
      </w:tr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Цель </w:t>
            </w:r>
            <w:r>
              <w:rPr>
                <w:b/>
                <w:bCs/>
                <w:sz w:val="24"/>
                <w:szCs w:val="24"/>
              </w:rPr>
              <w:t>подпрограммы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57" w:rsidRPr="00581E57" w:rsidRDefault="00581E57" w:rsidP="00581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81E57">
              <w:rPr>
                <w:sz w:val="24"/>
                <w:szCs w:val="24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5409ED" w:rsidRPr="0071346C" w:rsidRDefault="00581E57" w:rsidP="00581E57">
            <w:pPr>
              <w:shd w:val="clear" w:color="auto" w:fill="FFFFFF"/>
              <w:ind w:left="101" w:right="23"/>
              <w:rPr>
                <w:spacing w:val="-5"/>
                <w:sz w:val="24"/>
                <w:szCs w:val="24"/>
              </w:rPr>
            </w:pPr>
            <w:r w:rsidRPr="00581E57">
              <w:rPr>
                <w:sz w:val="24"/>
                <w:szCs w:val="24"/>
              </w:rPr>
              <w:t>- повышение доступности социального обслуживания населения.</w:t>
            </w:r>
            <w:r w:rsidRPr="00CC4D44">
              <w:rPr>
                <w:szCs w:val="28"/>
              </w:rPr>
              <w:t xml:space="preserve"> </w:t>
            </w:r>
          </w:p>
        </w:tc>
      </w:tr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Задачи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81E57" w:rsidP="00501CF5">
            <w:pPr>
              <w:pStyle w:val="ConsPlusNonformat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органов местного самоуправления по социальной поддержке граждан </w:t>
            </w:r>
            <w:r w:rsidR="0049661F">
              <w:rPr>
                <w:rFonts w:ascii="Times New Roman" w:hAnsi="Times New Roman" w:cs="Times New Roman"/>
                <w:sz w:val="24"/>
                <w:szCs w:val="24"/>
              </w:rPr>
              <w:t>Новокалитвенского</w:t>
            </w:r>
            <w:r w:rsidR="00647787"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71346C">
              <w:rPr>
                <w:b/>
                <w:bCs/>
                <w:sz w:val="24"/>
                <w:szCs w:val="24"/>
              </w:rPr>
              <w:t xml:space="preserve">реализации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</w:p>
          <w:p w:rsidR="005409ED" w:rsidRPr="0071346C" w:rsidRDefault="005409ED" w:rsidP="00501CF5">
            <w:pPr>
              <w:shd w:val="clear" w:color="auto" w:fill="FFFFFF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D4FBC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На постоянной основе 01.01.2014 — 31.12.20</w:t>
            </w:r>
            <w:r w:rsidR="005D4FBC">
              <w:rPr>
                <w:sz w:val="24"/>
                <w:szCs w:val="24"/>
              </w:rPr>
              <w:t>20 г.</w:t>
            </w:r>
          </w:p>
        </w:tc>
      </w:tr>
      <w:tr w:rsidR="005409ED" w:rsidRPr="0071346C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173"/>
              <w:rPr>
                <w:b/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>Объ</w:t>
            </w:r>
            <w:r>
              <w:rPr>
                <w:b/>
                <w:bCs/>
                <w:sz w:val="24"/>
                <w:szCs w:val="24"/>
              </w:rPr>
              <w:t xml:space="preserve">емы и источники финансирования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 (в действующих</w:t>
            </w:r>
            <w:r>
              <w:rPr>
                <w:b/>
                <w:bCs/>
                <w:sz w:val="24"/>
                <w:szCs w:val="24"/>
              </w:rPr>
              <w:t xml:space="preserve"> ценах каждого года реализации муниципальной</w:t>
            </w:r>
            <w:r w:rsidRPr="0071346C">
              <w:rPr>
                <w:b/>
                <w:bCs/>
                <w:sz w:val="24"/>
                <w:szCs w:val="24"/>
              </w:rPr>
              <w:t xml:space="preserve"> программы)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A14369">
            <w:pPr>
              <w:shd w:val="clear" w:color="auto" w:fill="FFFFFF"/>
              <w:ind w:left="101" w:right="23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71346C">
              <w:rPr>
                <w:sz w:val="24"/>
                <w:szCs w:val="24"/>
              </w:rPr>
              <w:t xml:space="preserve"> программы составляет </w:t>
            </w:r>
            <w:r>
              <w:rPr>
                <w:sz w:val="24"/>
                <w:szCs w:val="24"/>
              </w:rPr>
              <w:t xml:space="preserve"> </w:t>
            </w:r>
            <w:r w:rsidR="00A14369">
              <w:rPr>
                <w:sz w:val="24"/>
                <w:szCs w:val="24"/>
              </w:rPr>
              <w:t>983,1</w:t>
            </w:r>
            <w:r w:rsidR="008E7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в том числе по го</w:t>
            </w:r>
            <w:r w:rsidRPr="0071346C">
              <w:rPr>
                <w:sz w:val="24"/>
                <w:szCs w:val="24"/>
              </w:rPr>
              <w:t>дам</w:t>
            </w:r>
            <w:r w:rsidR="008E5097">
              <w:rPr>
                <w:sz w:val="24"/>
                <w:szCs w:val="24"/>
              </w:rPr>
              <w:t xml:space="preserve"> составляет (тыс</w:t>
            </w:r>
            <w:proofErr w:type="gramStart"/>
            <w:r w:rsidR="008E5097">
              <w:rPr>
                <w:sz w:val="24"/>
                <w:szCs w:val="24"/>
              </w:rPr>
              <w:t>.р</w:t>
            </w:r>
            <w:proofErr w:type="gramEnd"/>
            <w:r w:rsidR="008E5097">
              <w:rPr>
                <w:sz w:val="24"/>
                <w:szCs w:val="24"/>
              </w:rPr>
              <w:t>ублей)</w:t>
            </w:r>
            <w:r>
              <w:rPr>
                <w:sz w:val="24"/>
                <w:szCs w:val="24"/>
              </w:rPr>
              <w:t>: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Год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Всего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2014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2015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8E7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2016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2017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2018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5409ED" w:rsidRPr="0071346C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1346C">
              <w:rPr>
                <w:sz w:val="24"/>
                <w:szCs w:val="24"/>
              </w:rPr>
              <w:t>2019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5D4FBC" w:rsidRPr="0071346C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D4FBC" w:rsidRPr="0071346C" w:rsidRDefault="005D4FBC" w:rsidP="00501CF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BC" w:rsidRPr="0071346C" w:rsidRDefault="005D4FBC" w:rsidP="00501CF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4FBC" w:rsidRDefault="00D91EB7" w:rsidP="0050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5409ED" w:rsidRPr="0071346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5409ED" w:rsidP="00501CF5">
            <w:pPr>
              <w:shd w:val="clear" w:color="auto" w:fill="FFFFFF"/>
              <w:ind w:right="374"/>
              <w:rPr>
                <w:sz w:val="24"/>
                <w:szCs w:val="24"/>
              </w:rPr>
            </w:pPr>
            <w:r w:rsidRPr="0071346C">
              <w:rPr>
                <w:b/>
                <w:bCs/>
                <w:sz w:val="24"/>
                <w:szCs w:val="24"/>
              </w:rPr>
              <w:t xml:space="preserve">Ожидаемые </w:t>
            </w:r>
            <w:r>
              <w:rPr>
                <w:b/>
                <w:bCs/>
                <w:sz w:val="24"/>
                <w:szCs w:val="24"/>
              </w:rPr>
              <w:t xml:space="preserve">конечные результаты реализации </w:t>
            </w:r>
            <w:r w:rsidR="000D7992">
              <w:rPr>
                <w:b/>
                <w:bCs/>
                <w:sz w:val="24"/>
                <w:szCs w:val="24"/>
              </w:rPr>
              <w:t xml:space="preserve">подпрограммы </w:t>
            </w:r>
            <w:r>
              <w:rPr>
                <w:b/>
                <w:bCs/>
                <w:sz w:val="24"/>
                <w:szCs w:val="24"/>
              </w:rPr>
              <w:t>муниципаль</w:t>
            </w:r>
            <w:r w:rsidRPr="0071346C">
              <w:rPr>
                <w:b/>
                <w:bCs/>
                <w:sz w:val="24"/>
                <w:szCs w:val="24"/>
              </w:rPr>
              <w:t>ной программы</w:t>
            </w:r>
          </w:p>
        </w:tc>
        <w:tc>
          <w:tcPr>
            <w:tcW w:w="7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9ED" w:rsidRPr="0071346C" w:rsidRDefault="007807C9" w:rsidP="00501CF5">
            <w:pPr>
              <w:pStyle w:val="ConsPlusCell"/>
              <w:ind w:left="101" w:right="23"/>
              <w:jc w:val="both"/>
            </w:pPr>
            <w:r>
              <w:t>1</w:t>
            </w:r>
            <w:r w:rsidR="005409ED" w:rsidRPr="0071346C">
              <w:t>.</w:t>
            </w:r>
            <w:r>
              <w:t xml:space="preserve"> Улучшение качества жизни отдельных категорий граждан </w:t>
            </w:r>
            <w:r w:rsidR="0049661F">
              <w:t>Новокалитвенского</w:t>
            </w:r>
            <w:r w:rsidR="00647787" w:rsidRPr="00647787">
              <w:t xml:space="preserve"> сельского поселения</w:t>
            </w:r>
            <w:r w:rsidR="005409ED">
              <w:t>.</w:t>
            </w:r>
          </w:p>
        </w:tc>
      </w:tr>
    </w:tbl>
    <w:p w:rsidR="006E45AA" w:rsidRDefault="006E45AA" w:rsidP="00785BEE">
      <w:pPr>
        <w:jc w:val="both"/>
        <w:rPr>
          <w:sz w:val="24"/>
          <w:szCs w:val="24"/>
        </w:rPr>
      </w:pPr>
    </w:p>
    <w:p w:rsidR="007807C9" w:rsidRDefault="007807C9" w:rsidP="007807C9">
      <w:pPr>
        <w:jc w:val="center"/>
        <w:rPr>
          <w:b/>
          <w:sz w:val="24"/>
          <w:szCs w:val="24"/>
        </w:rPr>
      </w:pPr>
      <w:r w:rsidRPr="007807C9">
        <w:rPr>
          <w:b/>
          <w:sz w:val="24"/>
          <w:szCs w:val="24"/>
        </w:rPr>
        <w:t>1. Общая характеристика сферы реализации подпрограммы</w:t>
      </w:r>
    </w:p>
    <w:p w:rsidR="007807C9" w:rsidRDefault="007807C9" w:rsidP="007807C9">
      <w:pPr>
        <w:jc w:val="both"/>
        <w:rPr>
          <w:sz w:val="24"/>
          <w:szCs w:val="24"/>
        </w:rPr>
      </w:pPr>
    </w:p>
    <w:p w:rsidR="007807C9" w:rsidRDefault="007807C9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Одной из особенностей современной социально-демографической ситуации на территории </w:t>
      </w:r>
      <w:r w:rsidR="0049661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значительная численность семей и одиноко проживающих граждан трудоспособного возраста, а также семей, в которых </w:t>
      </w:r>
      <w:r>
        <w:rPr>
          <w:sz w:val="24"/>
          <w:szCs w:val="24"/>
        </w:rPr>
        <w:lastRenderedPageBreak/>
        <w:t>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 на региональном уровне.</w:t>
      </w:r>
    </w:p>
    <w:p w:rsidR="00F144AF" w:rsidRDefault="007807C9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Большое количество обращений поступает от граждан пожилого возраста, а также граждан трудоспособного возраста, оказавшихся в трудной жизненной ситуации по независящим от них причинам (смерть близких родственников</w:t>
      </w:r>
      <w:r w:rsidR="00F144AF">
        <w:rPr>
          <w:sz w:val="24"/>
          <w:szCs w:val="24"/>
        </w:rPr>
        <w:t>, пожары в занимаемых ими жилых помещениях, болезнь и др.), об оказании им материальной помощи.</w:t>
      </w:r>
    </w:p>
    <w:p w:rsidR="00F144AF" w:rsidRDefault="00F144AF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Меры дополнительной социальной поддержки в определенной степени позволили снизить социальную напряженность среди малообеспеченных категорий граждан и сохранить минимальные социальные гарантии их жизнеобеспечения путем оказания адресной материальной помощи.</w:t>
      </w:r>
    </w:p>
    <w:p w:rsidR="00F144AF" w:rsidRDefault="00F144AF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Указанные обстоятельства и </w:t>
      </w:r>
      <w:r w:rsidR="005D4FBC">
        <w:rPr>
          <w:sz w:val="24"/>
          <w:szCs w:val="24"/>
        </w:rPr>
        <w:t>не снижающаяся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востребованность</w:t>
      </w:r>
      <w:proofErr w:type="spellEnd"/>
      <w:r>
        <w:rPr>
          <w:sz w:val="24"/>
          <w:szCs w:val="24"/>
        </w:rPr>
        <w:t xml:space="preserve"> в дополнительной социальной помощи отдельны категориям граждан обуславливают необходимость принятия настоящей подпрограммы, направленной на организацию и предоставление дополнительных мер социальной поддержки отдельным категориям граждан </w:t>
      </w:r>
      <w:r w:rsidR="0049661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  <w:proofErr w:type="gramEnd"/>
    </w:p>
    <w:p w:rsidR="00F144AF" w:rsidRDefault="00F144AF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Необходимо выделить отдельную категорию граждан – участники Великой Отечественной войны. Участникам Великой Отечественной войны проводится ремонт жилых помещений.</w:t>
      </w:r>
    </w:p>
    <w:p w:rsidR="00F144AF" w:rsidRDefault="00F144AF" w:rsidP="007807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661F">
        <w:rPr>
          <w:sz w:val="24"/>
          <w:szCs w:val="24"/>
        </w:rPr>
        <w:t>Кроме того, в соответствии с Федеральным и областным законодательством, за счет средств бюджета</w:t>
      </w:r>
      <w:r w:rsidR="00647787" w:rsidRPr="0049661F">
        <w:rPr>
          <w:sz w:val="24"/>
          <w:szCs w:val="24"/>
        </w:rPr>
        <w:t xml:space="preserve"> администрации</w:t>
      </w:r>
      <w:r w:rsidRPr="0049661F">
        <w:rPr>
          <w:sz w:val="24"/>
          <w:szCs w:val="24"/>
        </w:rPr>
        <w:t xml:space="preserve"> </w:t>
      </w:r>
      <w:r w:rsidR="0049661F" w:rsidRPr="0049661F">
        <w:rPr>
          <w:sz w:val="24"/>
          <w:szCs w:val="24"/>
        </w:rPr>
        <w:t>Новокалитвенского</w:t>
      </w:r>
      <w:r w:rsidR="00647787" w:rsidRPr="0049661F">
        <w:rPr>
          <w:sz w:val="24"/>
          <w:szCs w:val="24"/>
        </w:rPr>
        <w:t xml:space="preserve"> сельского поселения </w:t>
      </w:r>
      <w:r w:rsidRPr="0049661F">
        <w:rPr>
          <w:sz w:val="24"/>
          <w:szCs w:val="24"/>
        </w:rPr>
        <w:t xml:space="preserve">выплачивается пенсия за выслугу лет лицам, замещавшим муниципальные должности и должности муниципальной службы в органах местного самоуправления </w:t>
      </w:r>
      <w:r w:rsidR="0049661F" w:rsidRPr="0049661F">
        <w:rPr>
          <w:sz w:val="24"/>
          <w:szCs w:val="24"/>
        </w:rPr>
        <w:t>Новокалитвенского</w:t>
      </w:r>
      <w:r w:rsidR="00647787" w:rsidRPr="0049661F">
        <w:rPr>
          <w:sz w:val="24"/>
          <w:szCs w:val="24"/>
        </w:rPr>
        <w:t xml:space="preserve"> сельского</w:t>
      </w:r>
      <w:r w:rsidR="00647787" w:rsidRPr="00647787">
        <w:rPr>
          <w:sz w:val="24"/>
          <w:szCs w:val="24"/>
        </w:rPr>
        <w:t xml:space="preserve"> </w:t>
      </w:r>
      <w:r w:rsidR="00647787" w:rsidRPr="0049661F">
        <w:rPr>
          <w:sz w:val="24"/>
          <w:szCs w:val="24"/>
        </w:rPr>
        <w:t>поселения</w:t>
      </w:r>
      <w:r w:rsidRPr="0049661F">
        <w:rPr>
          <w:sz w:val="24"/>
          <w:szCs w:val="24"/>
        </w:rPr>
        <w:t>.</w:t>
      </w:r>
    </w:p>
    <w:p w:rsidR="00F144AF" w:rsidRDefault="00F144AF" w:rsidP="007807C9">
      <w:pPr>
        <w:jc w:val="both"/>
        <w:rPr>
          <w:sz w:val="24"/>
          <w:szCs w:val="24"/>
        </w:rPr>
      </w:pPr>
    </w:p>
    <w:p w:rsidR="007807C9" w:rsidRDefault="00F144AF" w:rsidP="00F14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Цели, задачи и сроки реализации подпрограммы</w:t>
      </w:r>
    </w:p>
    <w:p w:rsidR="00F144AF" w:rsidRDefault="00F144AF" w:rsidP="00F144AF">
      <w:pPr>
        <w:jc w:val="both"/>
        <w:rPr>
          <w:sz w:val="24"/>
          <w:szCs w:val="24"/>
        </w:rPr>
      </w:pPr>
    </w:p>
    <w:p w:rsidR="00F144AF" w:rsidRDefault="00F144AF" w:rsidP="00F14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389B">
        <w:rPr>
          <w:sz w:val="24"/>
          <w:szCs w:val="24"/>
        </w:rPr>
        <w:t xml:space="preserve">Основной целью подпрограммы является создание условий для повышения благосостояния и уровня жизни отдельных категорий населения </w:t>
      </w:r>
      <w:r w:rsidR="0049661F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3E389B">
        <w:rPr>
          <w:sz w:val="24"/>
          <w:szCs w:val="24"/>
        </w:rPr>
        <w:t>.</w:t>
      </w:r>
    </w:p>
    <w:p w:rsidR="003E389B" w:rsidRDefault="003E389B" w:rsidP="00F14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достижения поставленных целей необходимо  решение следующих основных задач:</w:t>
      </w:r>
    </w:p>
    <w:p w:rsidR="003E389B" w:rsidRDefault="003E389B" w:rsidP="00F14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 органов местного самоуправления </w:t>
      </w:r>
      <w:r w:rsidR="005D4FBC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3E389B" w:rsidRDefault="003E389B" w:rsidP="00F144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Срок реализации подпрограммы 2014-20</w:t>
      </w:r>
      <w:r w:rsidR="005D4FBC">
        <w:rPr>
          <w:sz w:val="24"/>
          <w:szCs w:val="24"/>
        </w:rPr>
        <w:t>20</w:t>
      </w:r>
      <w:r>
        <w:rPr>
          <w:sz w:val="24"/>
          <w:szCs w:val="24"/>
        </w:rPr>
        <w:t xml:space="preserve"> годы.</w:t>
      </w:r>
    </w:p>
    <w:p w:rsidR="003E389B" w:rsidRDefault="003E389B" w:rsidP="00F144AF">
      <w:pPr>
        <w:jc w:val="both"/>
        <w:rPr>
          <w:sz w:val="24"/>
          <w:szCs w:val="24"/>
        </w:rPr>
      </w:pPr>
    </w:p>
    <w:p w:rsidR="003E389B" w:rsidRDefault="003E389B" w:rsidP="003E3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Характеристика основных мероприятий подпрограммы</w:t>
      </w:r>
    </w:p>
    <w:p w:rsidR="00E22EC6" w:rsidRDefault="00E22EC6" w:rsidP="003E389B">
      <w:pPr>
        <w:jc w:val="center"/>
        <w:rPr>
          <w:b/>
          <w:sz w:val="24"/>
          <w:szCs w:val="24"/>
        </w:rPr>
      </w:pPr>
    </w:p>
    <w:p w:rsidR="00E22EC6" w:rsidRDefault="00E22EC6" w:rsidP="00E22EC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финансового обеспечения на реализацию подпрограммы составляет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 по годам реализации:</w:t>
      </w:r>
    </w:p>
    <w:p w:rsidR="005D4FBC" w:rsidRDefault="005D4FBC" w:rsidP="00E22EC6">
      <w:pPr>
        <w:ind w:firstLine="705"/>
        <w:jc w:val="both"/>
        <w:rPr>
          <w:sz w:val="24"/>
          <w:szCs w:val="24"/>
        </w:rPr>
      </w:pPr>
    </w:p>
    <w:p w:rsidR="004E22F9" w:rsidRDefault="004E22F9" w:rsidP="00E22EC6">
      <w:pPr>
        <w:ind w:firstLine="705"/>
        <w:jc w:val="both"/>
        <w:rPr>
          <w:sz w:val="24"/>
          <w:szCs w:val="24"/>
        </w:rPr>
      </w:pPr>
    </w:p>
    <w:p w:rsidR="00E22EC6" w:rsidRDefault="00E22EC6" w:rsidP="00E22EC6">
      <w:pPr>
        <w:ind w:firstLine="705"/>
        <w:jc w:val="both"/>
        <w:rPr>
          <w:sz w:val="24"/>
          <w:szCs w:val="24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1715"/>
        <w:gridCol w:w="1007"/>
        <w:gridCol w:w="792"/>
        <w:gridCol w:w="848"/>
        <w:gridCol w:w="985"/>
        <w:gridCol w:w="989"/>
        <w:gridCol w:w="876"/>
        <w:gridCol w:w="985"/>
        <w:gridCol w:w="823"/>
      </w:tblGrid>
      <w:tr w:rsidR="005D4FBC" w:rsidRPr="006225D1" w:rsidTr="005D4FBC">
        <w:tc>
          <w:tcPr>
            <w:tcW w:w="704" w:type="dxa"/>
            <w:vMerge w:val="restart"/>
          </w:tcPr>
          <w:p w:rsidR="005D4FBC" w:rsidRPr="006225D1" w:rsidRDefault="005D4FBC" w:rsidP="000A0E9F">
            <w:pPr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225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25D1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225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7" w:type="dxa"/>
            <w:vMerge w:val="restart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ВСЕГО</w:t>
            </w:r>
          </w:p>
        </w:tc>
        <w:tc>
          <w:tcPr>
            <w:tcW w:w="5471" w:type="dxa"/>
            <w:gridSpan w:val="6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25" w:type="dxa"/>
            <w:shd w:val="clear" w:color="auto" w:fill="auto"/>
          </w:tcPr>
          <w:p w:rsidR="005D4FBC" w:rsidRPr="006225D1" w:rsidRDefault="005D4FB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D4FBC" w:rsidRPr="006225D1" w:rsidTr="005D4FBC">
        <w:tc>
          <w:tcPr>
            <w:tcW w:w="704" w:type="dxa"/>
            <w:vMerge/>
          </w:tcPr>
          <w:p w:rsidR="005D4FBC" w:rsidRPr="006225D1" w:rsidRDefault="005D4FBC" w:rsidP="000A0E9F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2019 год</w:t>
            </w:r>
          </w:p>
        </w:tc>
        <w:tc>
          <w:tcPr>
            <w:tcW w:w="825" w:type="dxa"/>
            <w:shd w:val="clear" w:color="auto" w:fill="auto"/>
          </w:tcPr>
          <w:p w:rsidR="005D4FBC" w:rsidRPr="006225D1" w:rsidRDefault="005D4FBC" w:rsidP="005D4F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D4FBC" w:rsidRPr="006225D1" w:rsidTr="005D4FBC">
        <w:tc>
          <w:tcPr>
            <w:tcW w:w="704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5D4FBC" w:rsidRPr="006225D1" w:rsidRDefault="005D4FBC" w:rsidP="006225D1">
            <w:pPr>
              <w:jc w:val="both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 xml:space="preserve">Выплата пенсии за выслугу лет лицам, замещавшим муниципальные должности муниципальной службы в органах местного самоуправления </w:t>
            </w:r>
            <w:r>
              <w:rPr>
                <w:sz w:val="16"/>
                <w:szCs w:val="16"/>
              </w:rPr>
              <w:t xml:space="preserve">Новокалитвенского </w:t>
            </w:r>
            <w:r w:rsidRPr="00647787">
              <w:rPr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1007" w:type="dxa"/>
          </w:tcPr>
          <w:p w:rsidR="005D4FBC" w:rsidRPr="006225D1" w:rsidRDefault="00D91EB7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983,1</w:t>
            </w:r>
          </w:p>
        </w:tc>
        <w:tc>
          <w:tcPr>
            <w:tcW w:w="793" w:type="dxa"/>
          </w:tcPr>
          <w:p w:rsidR="005D4FBC" w:rsidRPr="006225D1" w:rsidRDefault="00D91EB7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851" w:type="dxa"/>
          </w:tcPr>
          <w:p w:rsidR="005D4FBC" w:rsidRPr="006225D1" w:rsidRDefault="00D91EB7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5D4FBC" w:rsidRPr="006225D1" w:rsidRDefault="00D91EB7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</w:tcPr>
          <w:p w:rsidR="005D4FBC" w:rsidRPr="006225D1" w:rsidRDefault="00CB7629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114,80</w:t>
            </w:r>
          </w:p>
        </w:tc>
        <w:tc>
          <w:tcPr>
            <w:tcW w:w="851" w:type="dxa"/>
          </w:tcPr>
          <w:p w:rsidR="005D4FBC" w:rsidRPr="006225D1" w:rsidRDefault="00CB7629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181,70</w:t>
            </w:r>
          </w:p>
        </w:tc>
        <w:tc>
          <w:tcPr>
            <w:tcW w:w="992" w:type="dxa"/>
          </w:tcPr>
          <w:p w:rsidR="005D4FBC" w:rsidRPr="006225D1" w:rsidRDefault="00D91EB7" w:rsidP="005D4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825" w:type="dxa"/>
            <w:shd w:val="clear" w:color="auto" w:fill="auto"/>
          </w:tcPr>
          <w:p w:rsidR="005D4FBC" w:rsidRPr="006225D1" w:rsidRDefault="00D91EB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5D4FBC" w:rsidRPr="006225D1" w:rsidTr="005D4FBC">
        <w:tc>
          <w:tcPr>
            <w:tcW w:w="704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15" w:type="dxa"/>
          </w:tcPr>
          <w:p w:rsidR="005D4FBC" w:rsidRPr="006225D1" w:rsidRDefault="005D4FBC" w:rsidP="005D4FBC">
            <w:pPr>
              <w:jc w:val="both"/>
              <w:rPr>
                <w:sz w:val="16"/>
                <w:szCs w:val="16"/>
              </w:rPr>
            </w:pPr>
            <w:r w:rsidRPr="006225D1">
              <w:rPr>
                <w:sz w:val="16"/>
                <w:szCs w:val="16"/>
              </w:rPr>
              <w:t xml:space="preserve">Единовременные выплаты Почетным гражданам </w:t>
            </w:r>
            <w:r>
              <w:rPr>
                <w:sz w:val="16"/>
                <w:szCs w:val="16"/>
              </w:rPr>
              <w:t>Новокалитвенского</w:t>
            </w:r>
            <w:r w:rsidRPr="0064778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07" w:type="dxa"/>
          </w:tcPr>
          <w:p w:rsidR="005D4FBC" w:rsidRPr="006225D1" w:rsidRDefault="009D13BD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793" w:type="dxa"/>
          </w:tcPr>
          <w:p w:rsidR="005D4FBC" w:rsidRPr="006225D1" w:rsidRDefault="009D13BD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FBC" w:rsidRPr="006225D1" w:rsidRDefault="009D13BD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992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FBC" w:rsidRPr="006225D1" w:rsidRDefault="005D4FBC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0,0</w:t>
            </w:r>
          </w:p>
        </w:tc>
        <w:tc>
          <w:tcPr>
            <w:tcW w:w="825" w:type="dxa"/>
            <w:shd w:val="clear" w:color="auto" w:fill="auto"/>
          </w:tcPr>
          <w:p w:rsidR="005D4FBC" w:rsidRPr="005D4FBC" w:rsidRDefault="005D4FBC" w:rsidP="005D4FBC"/>
        </w:tc>
      </w:tr>
    </w:tbl>
    <w:p w:rsidR="00E22EC6" w:rsidRDefault="00E22EC6" w:rsidP="00E22EC6">
      <w:pPr>
        <w:ind w:firstLine="705"/>
        <w:jc w:val="both"/>
        <w:rPr>
          <w:sz w:val="24"/>
          <w:szCs w:val="24"/>
        </w:rPr>
      </w:pPr>
    </w:p>
    <w:p w:rsidR="000A0E9F" w:rsidRDefault="000A0E9F" w:rsidP="000A0E9F">
      <w:pPr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Финансовое обеспечение подпрограммы</w:t>
      </w:r>
    </w:p>
    <w:p w:rsidR="000A0E9F" w:rsidRDefault="000A0E9F" w:rsidP="000A0E9F">
      <w:pPr>
        <w:ind w:firstLine="705"/>
        <w:jc w:val="center"/>
        <w:rPr>
          <w:b/>
          <w:sz w:val="24"/>
          <w:szCs w:val="24"/>
        </w:rPr>
      </w:pPr>
    </w:p>
    <w:p w:rsidR="000A0E9F" w:rsidRPr="00DC20C0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ресурсы, необходимые для реализации </w:t>
      </w:r>
      <w:r w:rsidR="000D7992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муниципальной программы в 2014-20</w:t>
      </w:r>
      <w:r w:rsidR="005D4FB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r w:rsidR="00AA1FB3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>на 2014 год и на плановый период 2015 и 2016 годов. На 2017-20</w:t>
      </w:r>
      <w:r w:rsidR="005D4FBC">
        <w:rPr>
          <w:sz w:val="24"/>
          <w:szCs w:val="24"/>
        </w:rPr>
        <w:t>20</w:t>
      </w:r>
      <w:r>
        <w:rPr>
          <w:sz w:val="24"/>
          <w:szCs w:val="24"/>
        </w:rPr>
        <w:t xml:space="preserve"> годы объемы бюджетных ассигнований рассчитаны исходя из </w:t>
      </w:r>
      <w:r w:rsidR="005D4FBC">
        <w:rPr>
          <w:sz w:val="24"/>
          <w:szCs w:val="24"/>
        </w:rPr>
        <w:t>расчёта</w:t>
      </w:r>
      <w:r>
        <w:rPr>
          <w:sz w:val="24"/>
          <w:szCs w:val="24"/>
        </w:rPr>
        <w:t xml:space="preserve"> объемов бюджетных ассигнований на продление обязатель</w:t>
      </w:r>
      <w:proofErr w:type="gramStart"/>
      <w:r>
        <w:rPr>
          <w:sz w:val="24"/>
          <w:szCs w:val="24"/>
        </w:rPr>
        <w:t>ств дл</w:t>
      </w:r>
      <w:proofErr w:type="gramEnd"/>
      <w:r>
        <w:rPr>
          <w:sz w:val="24"/>
          <w:szCs w:val="24"/>
        </w:rPr>
        <w:t xml:space="preserve">ящегося характера. 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финансового и материально-технического обеспечения деятельности органов местного самоуправления </w:t>
      </w:r>
      <w:r w:rsidR="00AA1FB3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весь период реализации </w:t>
      </w:r>
      <w:r w:rsidR="000D7992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составляет </w:t>
      </w:r>
      <w:r w:rsidR="00D91EB7">
        <w:rPr>
          <w:sz w:val="24"/>
          <w:szCs w:val="24"/>
        </w:rPr>
        <w:t>983,1</w:t>
      </w:r>
      <w:r>
        <w:rPr>
          <w:sz w:val="24"/>
          <w:szCs w:val="24"/>
        </w:rPr>
        <w:t xml:space="preserve"> 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по годам реализации: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– </w:t>
      </w:r>
      <w:r w:rsidR="00D91EB7">
        <w:rPr>
          <w:sz w:val="24"/>
          <w:szCs w:val="24"/>
        </w:rPr>
        <w:t>108,7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</w:t>
      </w:r>
      <w:r w:rsidR="00D91EB7">
        <w:rPr>
          <w:sz w:val="24"/>
          <w:szCs w:val="24"/>
        </w:rPr>
        <w:t>105,4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– </w:t>
      </w:r>
      <w:r w:rsidR="00D91EB7">
        <w:rPr>
          <w:sz w:val="24"/>
          <w:szCs w:val="24"/>
        </w:rPr>
        <w:t>109,1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– </w:t>
      </w:r>
      <w:r w:rsidR="008B20BA">
        <w:rPr>
          <w:sz w:val="24"/>
          <w:szCs w:val="24"/>
        </w:rPr>
        <w:t>114,80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2018 год</w:t>
      </w:r>
      <w:r w:rsidR="008B20B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8B20BA">
        <w:rPr>
          <w:sz w:val="24"/>
          <w:szCs w:val="24"/>
        </w:rPr>
        <w:t>181,70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</w:t>
      </w:r>
      <w:r w:rsidR="00D91EB7">
        <w:rPr>
          <w:sz w:val="24"/>
          <w:szCs w:val="24"/>
        </w:rPr>
        <w:t>181,7</w:t>
      </w:r>
      <w:r w:rsidR="008E730E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472B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рублей.</w:t>
      </w:r>
    </w:p>
    <w:p w:rsidR="00D4472B" w:rsidRDefault="00D4472B" w:rsidP="000A0E9F">
      <w:pPr>
        <w:ind w:firstLine="705"/>
        <w:jc w:val="both"/>
        <w:rPr>
          <w:sz w:val="24"/>
          <w:szCs w:val="24"/>
        </w:rPr>
      </w:pPr>
      <w:r w:rsidRPr="00D4472B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D4472B">
        <w:rPr>
          <w:sz w:val="24"/>
          <w:szCs w:val="24"/>
        </w:rPr>
        <w:t xml:space="preserve"> год – </w:t>
      </w:r>
      <w:r w:rsidR="00D91EB7">
        <w:rPr>
          <w:sz w:val="24"/>
          <w:szCs w:val="24"/>
        </w:rPr>
        <w:t>181,7</w:t>
      </w:r>
      <w:r w:rsidRPr="00D4472B">
        <w:rPr>
          <w:sz w:val="24"/>
          <w:szCs w:val="24"/>
        </w:rPr>
        <w:t xml:space="preserve"> тыс. рублей.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</w:p>
    <w:p w:rsidR="000A0E9F" w:rsidRDefault="000A0E9F" w:rsidP="000A0E9F">
      <w:pPr>
        <w:ind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Оценка эффективности реализации подпрограммы</w:t>
      </w:r>
    </w:p>
    <w:p w:rsidR="000A0E9F" w:rsidRDefault="000A0E9F" w:rsidP="000A0E9F">
      <w:pPr>
        <w:ind w:firstLine="705"/>
        <w:jc w:val="center"/>
        <w:rPr>
          <w:b/>
          <w:sz w:val="24"/>
          <w:szCs w:val="24"/>
        </w:rPr>
      </w:pP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r w:rsidR="002B0A81">
        <w:rPr>
          <w:sz w:val="24"/>
          <w:szCs w:val="24"/>
        </w:rPr>
        <w:t>Новокалитвенского</w:t>
      </w:r>
      <w:r w:rsidR="00647787" w:rsidRPr="00647787">
        <w:rPr>
          <w:sz w:val="24"/>
          <w:szCs w:val="24"/>
        </w:rPr>
        <w:t xml:space="preserve"> сельского поселения</w:t>
      </w:r>
      <w:r w:rsidR="0064778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законодательных полномочий.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эффективности реализации муниципальной </w:t>
      </w:r>
      <w:r w:rsidR="00966637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будет осуществляться путем ежегодного сопоставления:</w:t>
      </w:r>
    </w:p>
    <w:p w:rsidR="000A0E9F" w:rsidRDefault="000A0E9F" w:rsidP="000A0E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фактических (в сопоставимых условиях) и планируемых объемов расходов бюджета </w:t>
      </w:r>
      <w:r w:rsidR="00FA7235">
        <w:rPr>
          <w:sz w:val="24"/>
          <w:szCs w:val="24"/>
        </w:rPr>
        <w:t>Новокалитвенского сельского</w:t>
      </w:r>
      <w:r>
        <w:rPr>
          <w:sz w:val="24"/>
          <w:szCs w:val="24"/>
        </w:rPr>
        <w:t xml:space="preserve"> поселения на реализацию муниципальной </w:t>
      </w:r>
      <w:r w:rsidR="00966637">
        <w:rPr>
          <w:sz w:val="24"/>
          <w:szCs w:val="24"/>
        </w:rPr>
        <w:t>под</w:t>
      </w:r>
      <w:r>
        <w:rPr>
          <w:sz w:val="24"/>
          <w:szCs w:val="24"/>
        </w:rPr>
        <w:t>программы и основных мероприятий (целевой параметр менее 100%);</w:t>
      </w:r>
    </w:p>
    <w:p w:rsidR="000A0E9F" w:rsidRPr="008579F5" w:rsidRDefault="000A0E9F" w:rsidP="000A0E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числа выполненных и планируемых мероприятий, предусмотренных планом реализации муниципальной </w:t>
      </w:r>
      <w:r w:rsidR="00966637">
        <w:rPr>
          <w:sz w:val="24"/>
          <w:szCs w:val="24"/>
        </w:rPr>
        <w:t>под</w:t>
      </w:r>
      <w:r>
        <w:rPr>
          <w:sz w:val="24"/>
          <w:szCs w:val="24"/>
        </w:rPr>
        <w:t>программы (целевой параметр – 100%).</w:t>
      </w:r>
    </w:p>
    <w:p w:rsidR="000A0E9F" w:rsidRDefault="000A0E9F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C7374D">
      <w:pPr>
        <w:jc w:val="both"/>
        <w:rPr>
          <w:sz w:val="24"/>
          <w:szCs w:val="24"/>
        </w:rPr>
      </w:pPr>
    </w:p>
    <w:p w:rsidR="00443A40" w:rsidRDefault="00443A40" w:rsidP="00C7374D">
      <w:pPr>
        <w:jc w:val="both"/>
        <w:rPr>
          <w:sz w:val="24"/>
          <w:szCs w:val="24"/>
        </w:rPr>
      </w:pPr>
    </w:p>
    <w:p w:rsidR="00443A40" w:rsidRDefault="00443A40" w:rsidP="00C7374D">
      <w:pPr>
        <w:jc w:val="both"/>
        <w:rPr>
          <w:sz w:val="24"/>
          <w:szCs w:val="24"/>
        </w:rPr>
      </w:pPr>
    </w:p>
    <w:p w:rsidR="00443A40" w:rsidRDefault="00443A40" w:rsidP="00C7374D">
      <w:pPr>
        <w:jc w:val="both"/>
        <w:rPr>
          <w:sz w:val="24"/>
          <w:szCs w:val="24"/>
        </w:rPr>
      </w:pPr>
    </w:p>
    <w:p w:rsidR="00443A40" w:rsidRPr="00F84E8A" w:rsidRDefault="00443A40" w:rsidP="00C7374D">
      <w:pPr>
        <w:jc w:val="both"/>
        <w:rPr>
          <w:sz w:val="24"/>
          <w:szCs w:val="24"/>
        </w:rPr>
      </w:pPr>
    </w:p>
    <w:p w:rsidR="00067084" w:rsidRPr="00F84E8A" w:rsidRDefault="00067084" w:rsidP="00C7374D">
      <w:pPr>
        <w:jc w:val="both"/>
        <w:rPr>
          <w:sz w:val="24"/>
          <w:szCs w:val="24"/>
        </w:rPr>
      </w:pPr>
    </w:p>
    <w:p w:rsidR="00443A40" w:rsidRDefault="00443A40" w:rsidP="00C7374D">
      <w:pPr>
        <w:jc w:val="both"/>
        <w:rPr>
          <w:sz w:val="24"/>
          <w:szCs w:val="24"/>
        </w:rPr>
      </w:pPr>
    </w:p>
    <w:p w:rsidR="008D09E9" w:rsidRDefault="008D09E9" w:rsidP="000A0E9F">
      <w:pPr>
        <w:ind w:firstLine="705"/>
        <w:jc w:val="both"/>
        <w:rPr>
          <w:sz w:val="24"/>
          <w:szCs w:val="24"/>
        </w:rPr>
      </w:pPr>
    </w:p>
    <w:p w:rsidR="008D09E9" w:rsidRDefault="008D09E9" w:rsidP="008D0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Приложение 1</w:t>
      </w:r>
    </w:p>
    <w:p w:rsidR="008D09E9" w:rsidRDefault="008D09E9" w:rsidP="008D09E9">
      <w:pPr>
        <w:rPr>
          <w:sz w:val="24"/>
          <w:szCs w:val="24"/>
        </w:rPr>
      </w:pPr>
    </w:p>
    <w:p w:rsidR="008D09E9" w:rsidRDefault="008D09E9" w:rsidP="008D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реализации подпрограммы «</w:t>
      </w:r>
      <w:r w:rsidR="00103D22">
        <w:rPr>
          <w:b/>
          <w:sz w:val="24"/>
          <w:szCs w:val="24"/>
        </w:rPr>
        <w:t>Обеспечение реализации муниципальной программы</w:t>
      </w:r>
      <w:r>
        <w:rPr>
          <w:b/>
          <w:sz w:val="24"/>
          <w:szCs w:val="24"/>
        </w:rPr>
        <w:t>»</w:t>
      </w:r>
    </w:p>
    <w:p w:rsidR="008D09E9" w:rsidRDefault="00541AB4" w:rsidP="008D09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(тыс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уб.)</w:t>
      </w:r>
    </w:p>
    <w:tbl>
      <w:tblPr>
        <w:tblW w:w="1117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992"/>
        <w:gridCol w:w="851"/>
        <w:gridCol w:w="850"/>
        <w:gridCol w:w="993"/>
        <w:gridCol w:w="850"/>
        <w:gridCol w:w="992"/>
        <w:gridCol w:w="795"/>
        <w:gridCol w:w="793"/>
      </w:tblGrid>
      <w:tr w:rsidR="004E0C04" w:rsidRPr="006225D1" w:rsidTr="00FA7235">
        <w:tc>
          <w:tcPr>
            <w:tcW w:w="4057" w:type="dxa"/>
            <w:vMerge w:val="restart"/>
            <w:vAlign w:val="center"/>
          </w:tcPr>
          <w:p w:rsidR="004E0C04" w:rsidRPr="006225D1" w:rsidRDefault="004E0C04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E0C04" w:rsidRPr="00FA7235" w:rsidRDefault="004E0C04" w:rsidP="006225D1">
            <w:pPr>
              <w:jc w:val="center"/>
            </w:pPr>
            <w:r w:rsidRPr="00FA7235">
              <w:t>ВСЕГО: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4E0C04" w:rsidRPr="006225D1" w:rsidRDefault="004E0C04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в том числе по годам:</w:t>
            </w:r>
          </w:p>
        </w:tc>
      </w:tr>
      <w:tr w:rsidR="00FA7235" w:rsidRPr="006225D1" w:rsidTr="00FA7235">
        <w:tc>
          <w:tcPr>
            <w:tcW w:w="4057" w:type="dxa"/>
            <w:vMerge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2018 год</w:t>
            </w:r>
          </w:p>
        </w:tc>
        <w:tc>
          <w:tcPr>
            <w:tcW w:w="795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 w:rsidRPr="006225D1">
              <w:rPr>
                <w:sz w:val="24"/>
                <w:szCs w:val="24"/>
              </w:rPr>
              <w:t>2019 год</w:t>
            </w:r>
          </w:p>
        </w:tc>
        <w:tc>
          <w:tcPr>
            <w:tcW w:w="793" w:type="dxa"/>
            <w:vAlign w:val="center"/>
          </w:tcPr>
          <w:p w:rsidR="00FA7235" w:rsidRPr="006225D1" w:rsidRDefault="00FA7235" w:rsidP="00622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D91EB7" w:rsidRPr="006225D1" w:rsidTr="00FA7235">
        <w:tc>
          <w:tcPr>
            <w:tcW w:w="4057" w:type="dxa"/>
          </w:tcPr>
          <w:p w:rsidR="00D91EB7" w:rsidRPr="006225D1" w:rsidRDefault="00D91EB7" w:rsidP="002E1910">
            <w:pPr>
              <w:rPr>
                <w:b/>
              </w:rPr>
            </w:pPr>
            <w:r w:rsidRPr="006225D1">
              <w:rPr>
                <w:b/>
              </w:rPr>
              <w:t xml:space="preserve">Финансовое обеспечение главы администрации </w:t>
            </w:r>
            <w:r>
              <w:rPr>
                <w:b/>
              </w:rPr>
              <w:t>Новокалитвенского</w:t>
            </w:r>
            <w:r w:rsidRPr="00647787">
              <w:rPr>
                <w:b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86ADF" w:rsidRDefault="00286ADF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6225D1" w:rsidRDefault="00286ADF" w:rsidP="006225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5345,08</w:t>
            </w:r>
          </w:p>
        </w:tc>
        <w:tc>
          <w:tcPr>
            <w:tcW w:w="851" w:type="dxa"/>
          </w:tcPr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FA7235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600,7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FA7235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632,6</w:t>
            </w:r>
          </w:p>
        </w:tc>
        <w:tc>
          <w:tcPr>
            <w:tcW w:w="993" w:type="dxa"/>
          </w:tcPr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724,1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FA7235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831,6</w:t>
            </w:r>
          </w:p>
        </w:tc>
        <w:tc>
          <w:tcPr>
            <w:tcW w:w="992" w:type="dxa"/>
          </w:tcPr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6225D1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852,0</w:t>
            </w:r>
          </w:p>
        </w:tc>
        <w:tc>
          <w:tcPr>
            <w:tcW w:w="795" w:type="dxa"/>
          </w:tcPr>
          <w:p w:rsidR="00D91EB7" w:rsidRPr="007E7D99" w:rsidRDefault="00D91EB7" w:rsidP="00286ADF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286ADF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852,04</w:t>
            </w:r>
          </w:p>
        </w:tc>
        <w:tc>
          <w:tcPr>
            <w:tcW w:w="793" w:type="dxa"/>
          </w:tcPr>
          <w:p w:rsidR="00D91EB7" w:rsidRPr="007E7D99" w:rsidRDefault="00D91EB7" w:rsidP="00286ADF">
            <w:pPr>
              <w:jc w:val="center"/>
              <w:rPr>
                <w:b/>
                <w:sz w:val="18"/>
                <w:szCs w:val="18"/>
              </w:rPr>
            </w:pPr>
          </w:p>
          <w:p w:rsidR="00D91EB7" w:rsidRPr="007E7D99" w:rsidRDefault="00D91EB7" w:rsidP="00286ADF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852,04</w:t>
            </w:r>
          </w:p>
        </w:tc>
      </w:tr>
      <w:tr w:rsidR="00D91EB7" w:rsidRPr="006225D1" w:rsidTr="00FA7235">
        <w:tc>
          <w:tcPr>
            <w:tcW w:w="4057" w:type="dxa"/>
          </w:tcPr>
          <w:p w:rsidR="00D91EB7" w:rsidRPr="004E0C04" w:rsidRDefault="00D91EB7" w:rsidP="002E1910">
            <w:r w:rsidRPr="004E0C04">
              <w:t>Оплата труда</w:t>
            </w:r>
          </w:p>
        </w:tc>
        <w:tc>
          <w:tcPr>
            <w:tcW w:w="992" w:type="dxa"/>
          </w:tcPr>
          <w:p w:rsidR="00D91EB7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4105,26</w:t>
            </w:r>
          </w:p>
        </w:tc>
        <w:tc>
          <w:tcPr>
            <w:tcW w:w="851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461,4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486,0</w:t>
            </w:r>
          </w:p>
        </w:tc>
        <w:tc>
          <w:tcPr>
            <w:tcW w:w="993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571,8</w:t>
            </w:r>
          </w:p>
        </w:tc>
        <w:tc>
          <w:tcPr>
            <w:tcW w:w="850" w:type="dxa"/>
          </w:tcPr>
          <w:p w:rsidR="00D91EB7" w:rsidRPr="007E7D99" w:rsidRDefault="00D91EB7" w:rsidP="00B4723E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622,8</w:t>
            </w:r>
          </w:p>
        </w:tc>
        <w:tc>
          <w:tcPr>
            <w:tcW w:w="992" w:type="dxa"/>
          </w:tcPr>
          <w:p w:rsidR="00D91EB7" w:rsidRPr="007E7D99" w:rsidRDefault="00D91EB7" w:rsidP="00B4723E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654,4</w:t>
            </w:r>
          </w:p>
        </w:tc>
        <w:tc>
          <w:tcPr>
            <w:tcW w:w="795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654,43</w:t>
            </w:r>
          </w:p>
        </w:tc>
        <w:tc>
          <w:tcPr>
            <w:tcW w:w="793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654,43</w:t>
            </w:r>
          </w:p>
        </w:tc>
      </w:tr>
      <w:tr w:rsidR="00D91EB7" w:rsidRPr="006225D1" w:rsidTr="00FA7235">
        <w:tc>
          <w:tcPr>
            <w:tcW w:w="4057" w:type="dxa"/>
          </w:tcPr>
          <w:p w:rsidR="00D91EB7" w:rsidRPr="004E0C04" w:rsidRDefault="00D91EB7" w:rsidP="002E1910">
            <w:r w:rsidRPr="004E0C04">
              <w:t>Начисления на ФОТ</w:t>
            </w:r>
          </w:p>
        </w:tc>
        <w:tc>
          <w:tcPr>
            <w:tcW w:w="992" w:type="dxa"/>
          </w:tcPr>
          <w:p w:rsidR="00D91EB7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1239,82</w:t>
            </w:r>
          </w:p>
        </w:tc>
        <w:tc>
          <w:tcPr>
            <w:tcW w:w="851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139,3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146,6</w:t>
            </w:r>
          </w:p>
        </w:tc>
        <w:tc>
          <w:tcPr>
            <w:tcW w:w="993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152,3</w:t>
            </w:r>
          </w:p>
        </w:tc>
        <w:tc>
          <w:tcPr>
            <w:tcW w:w="850" w:type="dxa"/>
          </w:tcPr>
          <w:p w:rsidR="00D91EB7" w:rsidRPr="007E7D99" w:rsidRDefault="00D91EB7" w:rsidP="00B4723E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208,8</w:t>
            </w:r>
          </w:p>
        </w:tc>
        <w:tc>
          <w:tcPr>
            <w:tcW w:w="992" w:type="dxa"/>
          </w:tcPr>
          <w:p w:rsidR="00D91EB7" w:rsidRPr="007E7D99" w:rsidRDefault="00D91EB7" w:rsidP="00B4723E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197,6</w:t>
            </w:r>
          </w:p>
        </w:tc>
        <w:tc>
          <w:tcPr>
            <w:tcW w:w="795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197,61</w:t>
            </w:r>
          </w:p>
        </w:tc>
        <w:tc>
          <w:tcPr>
            <w:tcW w:w="793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197,61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6225D1" w:rsidRDefault="00FA7235" w:rsidP="002E1910">
            <w:pPr>
              <w:rPr>
                <w:b/>
              </w:rPr>
            </w:pPr>
            <w:r w:rsidRPr="006225D1">
              <w:rPr>
                <w:b/>
              </w:rPr>
              <w:t xml:space="preserve">Финансовое и материально-техническое обеспечение Администрации </w:t>
            </w:r>
            <w:r>
              <w:rPr>
                <w:b/>
              </w:rPr>
              <w:t>Новокалитвенского</w:t>
            </w:r>
            <w:r w:rsidRPr="00647787">
              <w:rPr>
                <w:b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FA7235" w:rsidRDefault="00FA7235" w:rsidP="00C7374D">
            <w:pPr>
              <w:rPr>
                <w:b/>
                <w:sz w:val="18"/>
                <w:szCs w:val="18"/>
              </w:rPr>
            </w:pPr>
          </w:p>
          <w:p w:rsidR="00286ADF" w:rsidRPr="00C7374D" w:rsidRDefault="00286ADF" w:rsidP="00C73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21107,3</w:t>
            </w:r>
          </w:p>
        </w:tc>
        <w:tc>
          <w:tcPr>
            <w:tcW w:w="851" w:type="dxa"/>
          </w:tcPr>
          <w:p w:rsidR="00197AA1" w:rsidRPr="007E7D99" w:rsidRDefault="00197AA1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FA7235" w:rsidRPr="007E7D99" w:rsidRDefault="00D91EB7" w:rsidP="00197AA1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1962,0</w:t>
            </w:r>
          </w:p>
        </w:tc>
        <w:tc>
          <w:tcPr>
            <w:tcW w:w="850" w:type="dxa"/>
          </w:tcPr>
          <w:p w:rsidR="00D91EB7" w:rsidRPr="007E7D99" w:rsidRDefault="00D91EB7" w:rsidP="00197AA1">
            <w:pPr>
              <w:rPr>
                <w:b/>
                <w:sz w:val="18"/>
                <w:szCs w:val="18"/>
              </w:rPr>
            </w:pPr>
          </w:p>
          <w:p w:rsidR="00FA7235" w:rsidRPr="007E7D99" w:rsidRDefault="00D91EB7" w:rsidP="00197AA1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2847,0</w:t>
            </w:r>
          </w:p>
        </w:tc>
        <w:tc>
          <w:tcPr>
            <w:tcW w:w="993" w:type="dxa"/>
          </w:tcPr>
          <w:p w:rsidR="00D91EB7" w:rsidRPr="007E7D99" w:rsidRDefault="00D91EB7" w:rsidP="00197AA1">
            <w:pPr>
              <w:rPr>
                <w:b/>
                <w:sz w:val="18"/>
                <w:szCs w:val="18"/>
              </w:rPr>
            </w:pPr>
          </w:p>
          <w:p w:rsidR="00FA7235" w:rsidRPr="007E7D99" w:rsidRDefault="00D91EB7" w:rsidP="00197AA1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3456,0</w:t>
            </w:r>
          </w:p>
        </w:tc>
        <w:tc>
          <w:tcPr>
            <w:tcW w:w="850" w:type="dxa"/>
          </w:tcPr>
          <w:p w:rsidR="00197AA1" w:rsidRPr="007E7D99" w:rsidRDefault="00197AA1" w:rsidP="00197AA1">
            <w:pPr>
              <w:rPr>
                <w:b/>
                <w:sz w:val="18"/>
                <w:szCs w:val="18"/>
              </w:rPr>
            </w:pPr>
          </w:p>
          <w:p w:rsidR="00FA7235" w:rsidRPr="007E7D99" w:rsidRDefault="00D91EB7" w:rsidP="00197AA1">
            <w:pPr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3312,2</w:t>
            </w:r>
          </w:p>
        </w:tc>
        <w:tc>
          <w:tcPr>
            <w:tcW w:w="992" w:type="dxa"/>
          </w:tcPr>
          <w:p w:rsidR="00197AA1" w:rsidRPr="007E7D99" w:rsidRDefault="00197AA1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FA7235" w:rsidRPr="007E7D99" w:rsidRDefault="00B82B12" w:rsidP="006225D1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3299,0</w:t>
            </w:r>
            <w:r w:rsidR="00197AA1" w:rsidRPr="007E7D9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</w:tcPr>
          <w:p w:rsidR="00197AA1" w:rsidRPr="007E7D99" w:rsidRDefault="00197AA1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FA7235" w:rsidRPr="007E7D99" w:rsidRDefault="00B82B12" w:rsidP="006225D1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3102,0</w:t>
            </w:r>
          </w:p>
        </w:tc>
        <w:tc>
          <w:tcPr>
            <w:tcW w:w="793" w:type="dxa"/>
          </w:tcPr>
          <w:p w:rsidR="00197AA1" w:rsidRPr="007E7D99" w:rsidRDefault="00197AA1" w:rsidP="006225D1">
            <w:pPr>
              <w:jc w:val="center"/>
              <w:rPr>
                <w:b/>
                <w:sz w:val="18"/>
                <w:szCs w:val="18"/>
              </w:rPr>
            </w:pPr>
          </w:p>
          <w:p w:rsidR="00FA7235" w:rsidRPr="007E7D99" w:rsidRDefault="00B82B12" w:rsidP="006225D1">
            <w:pPr>
              <w:jc w:val="center"/>
              <w:rPr>
                <w:b/>
                <w:sz w:val="18"/>
                <w:szCs w:val="18"/>
              </w:rPr>
            </w:pPr>
            <w:r w:rsidRPr="007E7D99">
              <w:rPr>
                <w:b/>
                <w:sz w:val="18"/>
                <w:szCs w:val="18"/>
              </w:rPr>
              <w:t>3129,1</w:t>
            </w:r>
          </w:p>
        </w:tc>
      </w:tr>
      <w:tr w:rsidR="00D91EB7" w:rsidRPr="006225D1" w:rsidTr="00FA7235">
        <w:tc>
          <w:tcPr>
            <w:tcW w:w="4057" w:type="dxa"/>
          </w:tcPr>
          <w:p w:rsidR="00D91EB7" w:rsidRPr="004E0C04" w:rsidRDefault="00D91EB7" w:rsidP="002E1910">
            <w:r w:rsidRPr="004E0C04">
              <w:t>Оплата труда</w:t>
            </w:r>
          </w:p>
        </w:tc>
        <w:tc>
          <w:tcPr>
            <w:tcW w:w="992" w:type="dxa"/>
          </w:tcPr>
          <w:p w:rsidR="00D91EB7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5896,4</w:t>
            </w:r>
          </w:p>
        </w:tc>
        <w:tc>
          <w:tcPr>
            <w:tcW w:w="851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1098,9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943,1</w:t>
            </w:r>
          </w:p>
        </w:tc>
        <w:tc>
          <w:tcPr>
            <w:tcW w:w="993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701,1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724,8</w:t>
            </w:r>
          </w:p>
        </w:tc>
        <w:tc>
          <w:tcPr>
            <w:tcW w:w="992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809,5</w:t>
            </w:r>
          </w:p>
        </w:tc>
        <w:tc>
          <w:tcPr>
            <w:tcW w:w="795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809,5</w:t>
            </w:r>
          </w:p>
        </w:tc>
        <w:tc>
          <w:tcPr>
            <w:tcW w:w="793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809,5</w:t>
            </w:r>
          </w:p>
        </w:tc>
      </w:tr>
      <w:tr w:rsidR="00D91EB7" w:rsidRPr="006225D1" w:rsidTr="00FA7235">
        <w:tc>
          <w:tcPr>
            <w:tcW w:w="4057" w:type="dxa"/>
          </w:tcPr>
          <w:p w:rsidR="00D91EB7" w:rsidRPr="004E0C04" w:rsidRDefault="00D91EB7" w:rsidP="002E1910">
            <w:r w:rsidRPr="004E0C04">
              <w:t>Начисления на ФОТ</w:t>
            </w:r>
          </w:p>
        </w:tc>
        <w:tc>
          <w:tcPr>
            <w:tcW w:w="992" w:type="dxa"/>
          </w:tcPr>
          <w:p w:rsidR="00D91EB7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1819,7</w:t>
            </w:r>
          </w:p>
        </w:tc>
        <w:tc>
          <w:tcPr>
            <w:tcW w:w="851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331,9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284,7</w:t>
            </w:r>
          </w:p>
        </w:tc>
        <w:tc>
          <w:tcPr>
            <w:tcW w:w="993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237,3</w:t>
            </w:r>
          </w:p>
        </w:tc>
        <w:tc>
          <w:tcPr>
            <w:tcW w:w="850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232,6</w:t>
            </w:r>
          </w:p>
        </w:tc>
        <w:tc>
          <w:tcPr>
            <w:tcW w:w="992" w:type="dxa"/>
          </w:tcPr>
          <w:p w:rsidR="00D91EB7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244,4</w:t>
            </w:r>
          </w:p>
        </w:tc>
        <w:tc>
          <w:tcPr>
            <w:tcW w:w="795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244,4</w:t>
            </w:r>
          </w:p>
        </w:tc>
        <w:tc>
          <w:tcPr>
            <w:tcW w:w="793" w:type="dxa"/>
          </w:tcPr>
          <w:p w:rsidR="00D91EB7" w:rsidRPr="007E7D99" w:rsidRDefault="00D91EB7" w:rsidP="00286ADF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244,4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Услуги связи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243,2</w:t>
            </w:r>
          </w:p>
        </w:tc>
        <w:tc>
          <w:tcPr>
            <w:tcW w:w="851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</w:tcPr>
          <w:p w:rsidR="00FA7235" w:rsidRPr="007E7D99" w:rsidRDefault="00C214B4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34,5</w:t>
            </w:r>
          </w:p>
        </w:tc>
        <w:tc>
          <w:tcPr>
            <w:tcW w:w="850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33,6</w:t>
            </w:r>
          </w:p>
        </w:tc>
        <w:tc>
          <w:tcPr>
            <w:tcW w:w="795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34,2</w:t>
            </w:r>
          </w:p>
        </w:tc>
        <w:tc>
          <w:tcPr>
            <w:tcW w:w="793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35,0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Коммунальные услуги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2416,4</w:t>
            </w:r>
          </w:p>
        </w:tc>
        <w:tc>
          <w:tcPr>
            <w:tcW w:w="851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257,0</w:t>
            </w:r>
          </w:p>
        </w:tc>
        <w:tc>
          <w:tcPr>
            <w:tcW w:w="850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230,0</w:t>
            </w:r>
          </w:p>
        </w:tc>
        <w:tc>
          <w:tcPr>
            <w:tcW w:w="993" w:type="dxa"/>
          </w:tcPr>
          <w:p w:rsidR="00FA7235" w:rsidRPr="007E7D99" w:rsidRDefault="00C214B4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331,4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</w:t>
            </w:r>
            <w:r w:rsidR="008B20BA" w:rsidRPr="007E7D99">
              <w:rPr>
                <w:sz w:val="18"/>
                <w:szCs w:val="18"/>
              </w:rPr>
              <w:t>87,1</w:t>
            </w:r>
          </w:p>
        </w:tc>
        <w:tc>
          <w:tcPr>
            <w:tcW w:w="992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429,9</w:t>
            </w:r>
          </w:p>
        </w:tc>
        <w:tc>
          <w:tcPr>
            <w:tcW w:w="795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440,0</w:t>
            </w:r>
          </w:p>
        </w:tc>
        <w:tc>
          <w:tcPr>
            <w:tcW w:w="793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441,0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Услуги, работы по содержанию имущества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655,0</w:t>
            </w:r>
          </w:p>
        </w:tc>
        <w:tc>
          <w:tcPr>
            <w:tcW w:w="851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</w:t>
            </w:r>
            <w:r w:rsidR="00197AA1" w:rsidRPr="007E7D99">
              <w:rPr>
                <w:sz w:val="18"/>
                <w:szCs w:val="18"/>
              </w:rPr>
              <w:t>16,0</w:t>
            </w:r>
          </w:p>
        </w:tc>
        <w:tc>
          <w:tcPr>
            <w:tcW w:w="993" w:type="dxa"/>
          </w:tcPr>
          <w:p w:rsidR="00FA7235" w:rsidRPr="007E7D99" w:rsidRDefault="00C214B4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115,0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</w:t>
            </w:r>
            <w:r w:rsidR="008B20BA" w:rsidRPr="007E7D99">
              <w:rPr>
                <w:sz w:val="18"/>
                <w:szCs w:val="18"/>
              </w:rPr>
              <w:t>23,7</w:t>
            </w:r>
          </w:p>
        </w:tc>
        <w:tc>
          <w:tcPr>
            <w:tcW w:w="992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100</w:t>
            </w:r>
            <w:r w:rsidR="008B20BA" w:rsidRPr="007E7D99">
              <w:rPr>
                <w:sz w:val="18"/>
                <w:szCs w:val="18"/>
              </w:rPr>
              <w:t>,3</w:t>
            </w:r>
          </w:p>
        </w:tc>
        <w:tc>
          <w:tcPr>
            <w:tcW w:w="795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6</w:t>
            </w:r>
            <w:r w:rsidR="00197AA1" w:rsidRPr="007E7D99">
              <w:rPr>
                <w:sz w:val="18"/>
                <w:szCs w:val="18"/>
              </w:rPr>
              <w:t>6,0</w:t>
            </w:r>
          </w:p>
        </w:tc>
        <w:tc>
          <w:tcPr>
            <w:tcW w:w="793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</w:t>
            </w:r>
            <w:r w:rsidR="00197AA1" w:rsidRPr="007E7D99">
              <w:rPr>
                <w:sz w:val="18"/>
                <w:szCs w:val="18"/>
              </w:rPr>
              <w:t>16,0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Услуги, работы по содержанию имущества</w:t>
            </w:r>
          </w:p>
        </w:tc>
        <w:tc>
          <w:tcPr>
            <w:tcW w:w="992" w:type="dxa"/>
          </w:tcPr>
          <w:p w:rsidR="00FA7235" w:rsidRPr="006225D1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</w:tcPr>
          <w:p w:rsidR="00FA7235" w:rsidRPr="007E7D99" w:rsidRDefault="00FA7235" w:rsidP="006225D1">
            <w:pPr>
              <w:jc w:val="center"/>
              <w:rPr>
                <w:sz w:val="18"/>
                <w:szCs w:val="18"/>
              </w:rPr>
            </w:pPr>
          </w:p>
        </w:tc>
      </w:tr>
      <w:tr w:rsidR="00FA7235" w:rsidRPr="006225D1" w:rsidTr="00B82B12">
        <w:trPr>
          <w:trHeight w:val="225"/>
        </w:trPr>
        <w:tc>
          <w:tcPr>
            <w:tcW w:w="4057" w:type="dxa"/>
          </w:tcPr>
          <w:p w:rsidR="00FA7235" w:rsidRPr="004E0C04" w:rsidRDefault="00FA7235" w:rsidP="002E1910">
            <w:r w:rsidRPr="004E0C04">
              <w:t>Прочие работы, услуги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851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23,0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</w:t>
            </w:r>
            <w:r w:rsidR="00197AA1" w:rsidRPr="007E7D99">
              <w:rPr>
                <w:sz w:val="18"/>
                <w:szCs w:val="18"/>
              </w:rPr>
              <w:t>24,0</w:t>
            </w:r>
          </w:p>
        </w:tc>
        <w:tc>
          <w:tcPr>
            <w:tcW w:w="993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</w:t>
            </w:r>
            <w:r w:rsidR="00C214B4" w:rsidRPr="007E7D99">
              <w:rPr>
                <w:sz w:val="18"/>
                <w:szCs w:val="18"/>
              </w:rPr>
              <w:t>36,2</w:t>
            </w:r>
          </w:p>
        </w:tc>
        <w:tc>
          <w:tcPr>
            <w:tcW w:w="850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270,8</w:t>
            </w:r>
          </w:p>
        </w:tc>
        <w:tc>
          <w:tcPr>
            <w:tcW w:w="992" w:type="dxa"/>
          </w:tcPr>
          <w:p w:rsidR="00FA7235" w:rsidRPr="007E7D99" w:rsidRDefault="00286ADF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144,2</w:t>
            </w:r>
          </w:p>
        </w:tc>
        <w:tc>
          <w:tcPr>
            <w:tcW w:w="795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48,8</w:t>
            </w:r>
          </w:p>
        </w:tc>
        <w:tc>
          <w:tcPr>
            <w:tcW w:w="793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108,2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Прочие расходы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8137,8</w:t>
            </w:r>
          </w:p>
        </w:tc>
        <w:tc>
          <w:tcPr>
            <w:tcW w:w="851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75,2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1003,2</w:t>
            </w:r>
          </w:p>
        </w:tc>
        <w:tc>
          <w:tcPr>
            <w:tcW w:w="993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1645,0</w:t>
            </w:r>
          </w:p>
        </w:tc>
        <w:tc>
          <w:tcPr>
            <w:tcW w:w="850" w:type="dxa"/>
          </w:tcPr>
          <w:p w:rsidR="00FA7235" w:rsidRPr="007E7D99" w:rsidRDefault="00B82B12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1494,4</w:t>
            </w:r>
          </w:p>
        </w:tc>
        <w:tc>
          <w:tcPr>
            <w:tcW w:w="992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1360,0</w:t>
            </w:r>
          </w:p>
        </w:tc>
        <w:tc>
          <w:tcPr>
            <w:tcW w:w="795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1300,0</w:t>
            </w:r>
          </w:p>
        </w:tc>
        <w:tc>
          <w:tcPr>
            <w:tcW w:w="793" w:type="dxa"/>
          </w:tcPr>
          <w:p w:rsidR="00FA7235" w:rsidRPr="007E7D99" w:rsidRDefault="00D91EB7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1260,0</w:t>
            </w:r>
          </w:p>
        </w:tc>
      </w:tr>
      <w:tr w:rsidR="00FA7235" w:rsidRPr="006225D1" w:rsidTr="00FA7235">
        <w:tc>
          <w:tcPr>
            <w:tcW w:w="4057" w:type="dxa"/>
          </w:tcPr>
          <w:p w:rsidR="00FA7235" w:rsidRPr="004E0C04" w:rsidRDefault="00FA7235" w:rsidP="002E1910">
            <w:r w:rsidRPr="004E0C04">
              <w:t>Увеличение стоимости материальных запасов</w:t>
            </w:r>
          </w:p>
        </w:tc>
        <w:tc>
          <w:tcPr>
            <w:tcW w:w="992" w:type="dxa"/>
          </w:tcPr>
          <w:p w:rsidR="00FA7235" w:rsidRPr="006225D1" w:rsidRDefault="00286ADF" w:rsidP="00622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983,6</w:t>
            </w:r>
          </w:p>
        </w:tc>
        <w:tc>
          <w:tcPr>
            <w:tcW w:w="851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104,0</w:t>
            </w:r>
          </w:p>
        </w:tc>
        <w:tc>
          <w:tcPr>
            <w:tcW w:w="850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122,0</w:t>
            </w:r>
          </w:p>
        </w:tc>
        <w:tc>
          <w:tcPr>
            <w:tcW w:w="993" w:type="dxa"/>
          </w:tcPr>
          <w:p w:rsidR="00FA7235" w:rsidRPr="007E7D99" w:rsidRDefault="00C214B4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155,5</w:t>
            </w:r>
          </w:p>
        </w:tc>
        <w:tc>
          <w:tcPr>
            <w:tcW w:w="850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150,9</w:t>
            </w:r>
          </w:p>
        </w:tc>
        <w:tc>
          <w:tcPr>
            <w:tcW w:w="992" w:type="dxa"/>
          </w:tcPr>
          <w:p w:rsidR="00FA7235" w:rsidRPr="007E7D99" w:rsidRDefault="008B20BA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177,1</w:t>
            </w:r>
          </w:p>
        </w:tc>
        <w:tc>
          <w:tcPr>
            <w:tcW w:w="795" w:type="dxa"/>
          </w:tcPr>
          <w:p w:rsidR="00FA7235" w:rsidRPr="007E7D99" w:rsidRDefault="00C214B4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159,1</w:t>
            </w:r>
          </w:p>
        </w:tc>
        <w:tc>
          <w:tcPr>
            <w:tcW w:w="793" w:type="dxa"/>
          </w:tcPr>
          <w:p w:rsidR="00FA7235" w:rsidRPr="007E7D99" w:rsidRDefault="00197AA1" w:rsidP="006225D1">
            <w:pPr>
              <w:jc w:val="center"/>
              <w:rPr>
                <w:sz w:val="18"/>
                <w:szCs w:val="18"/>
              </w:rPr>
            </w:pPr>
            <w:r w:rsidRPr="007E7D99">
              <w:rPr>
                <w:sz w:val="18"/>
                <w:szCs w:val="18"/>
              </w:rPr>
              <w:t>115,0</w:t>
            </w:r>
          </w:p>
        </w:tc>
      </w:tr>
    </w:tbl>
    <w:p w:rsidR="008D09E9" w:rsidRPr="008D09E9" w:rsidRDefault="008D09E9" w:rsidP="008D09E9">
      <w:pPr>
        <w:rPr>
          <w:sz w:val="24"/>
          <w:szCs w:val="24"/>
        </w:rPr>
      </w:pPr>
    </w:p>
    <w:sectPr w:rsidR="008D09E9" w:rsidRPr="008D09E9" w:rsidSect="0063338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DF" w:rsidRDefault="00286ADF">
      <w:r>
        <w:separator/>
      </w:r>
    </w:p>
  </w:endnote>
  <w:endnote w:type="continuationSeparator" w:id="1">
    <w:p w:rsidR="00286ADF" w:rsidRDefault="0028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DF" w:rsidRDefault="00286ADF">
      <w:r>
        <w:separator/>
      </w:r>
    </w:p>
  </w:footnote>
  <w:footnote w:type="continuationSeparator" w:id="1">
    <w:p w:rsidR="00286ADF" w:rsidRDefault="0028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68F"/>
    <w:multiLevelType w:val="hybridMultilevel"/>
    <w:tmpl w:val="030A166E"/>
    <w:lvl w:ilvl="0" w:tplc="14E2A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751C1"/>
    <w:multiLevelType w:val="multilevel"/>
    <w:tmpl w:val="B14A0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A378F6"/>
    <w:rsid w:val="00000162"/>
    <w:rsid w:val="00000E37"/>
    <w:rsid w:val="000026C0"/>
    <w:rsid w:val="00012EE3"/>
    <w:rsid w:val="00013DFC"/>
    <w:rsid w:val="00026EA5"/>
    <w:rsid w:val="00030EF2"/>
    <w:rsid w:val="00032AFB"/>
    <w:rsid w:val="0003452C"/>
    <w:rsid w:val="00034FB9"/>
    <w:rsid w:val="00037805"/>
    <w:rsid w:val="00041859"/>
    <w:rsid w:val="0004345B"/>
    <w:rsid w:val="0004506A"/>
    <w:rsid w:val="00051329"/>
    <w:rsid w:val="00055CA6"/>
    <w:rsid w:val="00063574"/>
    <w:rsid w:val="00067084"/>
    <w:rsid w:val="00071D50"/>
    <w:rsid w:val="000727E2"/>
    <w:rsid w:val="00076F45"/>
    <w:rsid w:val="00082A7E"/>
    <w:rsid w:val="00087AB2"/>
    <w:rsid w:val="00091033"/>
    <w:rsid w:val="00092919"/>
    <w:rsid w:val="00096CA6"/>
    <w:rsid w:val="000A03DA"/>
    <w:rsid w:val="000A0737"/>
    <w:rsid w:val="000A0E9F"/>
    <w:rsid w:val="000B1037"/>
    <w:rsid w:val="000C0E3B"/>
    <w:rsid w:val="000C213F"/>
    <w:rsid w:val="000C6997"/>
    <w:rsid w:val="000C75C9"/>
    <w:rsid w:val="000D2389"/>
    <w:rsid w:val="000D2AA9"/>
    <w:rsid w:val="000D471A"/>
    <w:rsid w:val="000D7992"/>
    <w:rsid w:val="000E1AE2"/>
    <w:rsid w:val="000E386B"/>
    <w:rsid w:val="000E7322"/>
    <w:rsid w:val="000F0481"/>
    <w:rsid w:val="000F2160"/>
    <w:rsid w:val="000F6780"/>
    <w:rsid w:val="001038DD"/>
    <w:rsid w:val="00103D22"/>
    <w:rsid w:val="00110878"/>
    <w:rsid w:val="00110E63"/>
    <w:rsid w:val="0011443B"/>
    <w:rsid w:val="00114C64"/>
    <w:rsid w:val="001222D0"/>
    <w:rsid w:val="00122EA9"/>
    <w:rsid w:val="00123497"/>
    <w:rsid w:val="00130311"/>
    <w:rsid w:val="001316A5"/>
    <w:rsid w:val="00134301"/>
    <w:rsid w:val="00141B22"/>
    <w:rsid w:val="001428F7"/>
    <w:rsid w:val="00147780"/>
    <w:rsid w:val="0015202A"/>
    <w:rsid w:val="001522BD"/>
    <w:rsid w:val="00152805"/>
    <w:rsid w:val="0015496F"/>
    <w:rsid w:val="0016261A"/>
    <w:rsid w:val="001647E2"/>
    <w:rsid w:val="00165675"/>
    <w:rsid w:val="0017312F"/>
    <w:rsid w:val="001731CB"/>
    <w:rsid w:val="0018032C"/>
    <w:rsid w:val="00180C36"/>
    <w:rsid w:val="0018737D"/>
    <w:rsid w:val="00187BE0"/>
    <w:rsid w:val="00197AA1"/>
    <w:rsid w:val="001A1200"/>
    <w:rsid w:val="001A378D"/>
    <w:rsid w:val="001A38B1"/>
    <w:rsid w:val="001B6DA8"/>
    <w:rsid w:val="001C101A"/>
    <w:rsid w:val="001C4CB4"/>
    <w:rsid w:val="001C716F"/>
    <w:rsid w:val="001D564B"/>
    <w:rsid w:val="001D7DDC"/>
    <w:rsid w:val="001E4D45"/>
    <w:rsid w:val="001E55C9"/>
    <w:rsid w:val="001E6FA8"/>
    <w:rsid w:val="001E7E4F"/>
    <w:rsid w:val="001F0695"/>
    <w:rsid w:val="001F45CE"/>
    <w:rsid w:val="001F7E88"/>
    <w:rsid w:val="00201F46"/>
    <w:rsid w:val="00205344"/>
    <w:rsid w:val="00205C4A"/>
    <w:rsid w:val="0020756A"/>
    <w:rsid w:val="00211841"/>
    <w:rsid w:val="00216BDA"/>
    <w:rsid w:val="002307FF"/>
    <w:rsid w:val="00230939"/>
    <w:rsid w:val="00233827"/>
    <w:rsid w:val="00240296"/>
    <w:rsid w:val="00241B47"/>
    <w:rsid w:val="002502A4"/>
    <w:rsid w:val="0025472E"/>
    <w:rsid w:val="00257B0A"/>
    <w:rsid w:val="00261196"/>
    <w:rsid w:val="00264C9D"/>
    <w:rsid w:val="00271E72"/>
    <w:rsid w:val="00276583"/>
    <w:rsid w:val="00281952"/>
    <w:rsid w:val="00282667"/>
    <w:rsid w:val="00285E36"/>
    <w:rsid w:val="00286ADF"/>
    <w:rsid w:val="002922EE"/>
    <w:rsid w:val="002A2BBD"/>
    <w:rsid w:val="002A4F5B"/>
    <w:rsid w:val="002B0A81"/>
    <w:rsid w:val="002B1DB4"/>
    <w:rsid w:val="002B37A2"/>
    <w:rsid w:val="002C0996"/>
    <w:rsid w:val="002C10C4"/>
    <w:rsid w:val="002C6497"/>
    <w:rsid w:val="002D12EF"/>
    <w:rsid w:val="002E1910"/>
    <w:rsid w:val="002E53DB"/>
    <w:rsid w:val="002E6DF8"/>
    <w:rsid w:val="002F0174"/>
    <w:rsid w:val="002F1564"/>
    <w:rsid w:val="002F4339"/>
    <w:rsid w:val="003014F3"/>
    <w:rsid w:val="00313DF2"/>
    <w:rsid w:val="00314666"/>
    <w:rsid w:val="003168FD"/>
    <w:rsid w:val="0032758D"/>
    <w:rsid w:val="0033546F"/>
    <w:rsid w:val="003421A9"/>
    <w:rsid w:val="00343403"/>
    <w:rsid w:val="00347ADD"/>
    <w:rsid w:val="00356CEB"/>
    <w:rsid w:val="00376AA6"/>
    <w:rsid w:val="00380BAB"/>
    <w:rsid w:val="003857B9"/>
    <w:rsid w:val="00386239"/>
    <w:rsid w:val="00387D93"/>
    <w:rsid w:val="00387EFA"/>
    <w:rsid w:val="00396E10"/>
    <w:rsid w:val="003A0D81"/>
    <w:rsid w:val="003A121F"/>
    <w:rsid w:val="003A4B0E"/>
    <w:rsid w:val="003A4C86"/>
    <w:rsid w:val="003B29DA"/>
    <w:rsid w:val="003C37C6"/>
    <w:rsid w:val="003C6A15"/>
    <w:rsid w:val="003D3275"/>
    <w:rsid w:val="003D5533"/>
    <w:rsid w:val="003E389B"/>
    <w:rsid w:val="003E4FC4"/>
    <w:rsid w:val="003E5F83"/>
    <w:rsid w:val="003F363B"/>
    <w:rsid w:val="004041D5"/>
    <w:rsid w:val="00404A5B"/>
    <w:rsid w:val="004055F0"/>
    <w:rsid w:val="00407B5B"/>
    <w:rsid w:val="0041712B"/>
    <w:rsid w:val="00417D7E"/>
    <w:rsid w:val="00422A3F"/>
    <w:rsid w:val="00422B8F"/>
    <w:rsid w:val="00426027"/>
    <w:rsid w:val="004333F8"/>
    <w:rsid w:val="00433C24"/>
    <w:rsid w:val="004347A2"/>
    <w:rsid w:val="00442DF0"/>
    <w:rsid w:val="00443A40"/>
    <w:rsid w:val="00443AE4"/>
    <w:rsid w:val="00447EC5"/>
    <w:rsid w:val="00453923"/>
    <w:rsid w:val="00455E1A"/>
    <w:rsid w:val="0045619D"/>
    <w:rsid w:val="00460088"/>
    <w:rsid w:val="004615ED"/>
    <w:rsid w:val="0048061D"/>
    <w:rsid w:val="0048548F"/>
    <w:rsid w:val="0048591A"/>
    <w:rsid w:val="00487303"/>
    <w:rsid w:val="00495515"/>
    <w:rsid w:val="00495B89"/>
    <w:rsid w:val="0049661F"/>
    <w:rsid w:val="004979D5"/>
    <w:rsid w:val="004A2345"/>
    <w:rsid w:val="004A7D74"/>
    <w:rsid w:val="004B017E"/>
    <w:rsid w:val="004C0F07"/>
    <w:rsid w:val="004C4E5B"/>
    <w:rsid w:val="004D3EF7"/>
    <w:rsid w:val="004E0C04"/>
    <w:rsid w:val="004E22F9"/>
    <w:rsid w:val="004E4878"/>
    <w:rsid w:val="004E4C86"/>
    <w:rsid w:val="00501CF5"/>
    <w:rsid w:val="00510C31"/>
    <w:rsid w:val="00512A61"/>
    <w:rsid w:val="00512B4F"/>
    <w:rsid w:val="005171AF"/>
    <w:rsid w:val="00521C5F"/>
    <w:rsid w:val="00525A7A"/>
    <w:rsid w:val="00527803"/>
    <w:rsid w:val="005305EF"/>
    <w:rsid w:val="00530991"/>
    <w:rsid w:val="00531AB8"/>
    <w:rsid w:val="00531E93"/>
    <w:rsid w:val="0053776C"/>
    <w:rsid w:val="005409ED"/>
    <w:rsid w:val="0054184E"/>
    <w:rsid w:val="00541AB4"/>
    <w:rsid w:val="00553B78"/>
    <w:rsid w:val="0056175F"/>
    <w:rsid w:val="00561B03"/>
    <w:rsid w:val="00562A9E"/>
    <w:rsid w:val="00565E75"/>
    <w:rsid w:val="00566F2C"/>
    <w:rsid w:val="005720F2"/>
    <w:rsid w:val="0057774E"/>
    <w:rsid w:val="00581023"/>
    <w:rsid w:val="00581C84"/>
    <w:rsid w:val="00581E57"/>
    <w:rsid w:val="00582707"/>
    <w:rsid w:val="00587AC7"/>
    <w:rsid w:val="0059039C"/>
    <w:rsid w:val="00591BBF"/>
    <w:rsid w:val="00591E65"/>
    <w:rsid w:val="00595E6E"/>
    <w:rsid w:val="005A0345"/>
    <w:rsid w:val="005B1F81"/>
    <w:rsid w:val="005B36F0"/>
    <w:rsid w:val="005B55DF"/>
    <w:rsid w:val="005C5933"/>
    <w:rsid w:val="005C5C90"/>
    <w:rsid w:val="005C7085"/>
    <w:rsid w:val="005D2900"/>
    <w:rsid w:val="005D2DFA"/>
    <w:rsid w:val="005D4CD3"/>
    <w:rsid w:val="005D4D34"/>
    <w:rsid w:val="005D4FBC"/>
    <w:rsid w:val="005D62BB"/>
    <w:rsid w:val="005D6785"/>
    <w:rsid w:val="005E3411"/>
    <w:rsid w:val="005F3690"/>
    <w:rsid w:val="005F4884"/>
    <w:rsid w:val="00602DB4"/>
    <w:rsid w:val="00602E11"/>
    <w:rsid w:val="00605B78"/>
    <w:rsid w:val="00607F2F"/>
    <w:rsid w:val="00620BF4"/>
    <w:rsid w:val="006221CC"/>
    <w:rsid w:val="006225D1"/>
    <w:rsid w:val="006271A6"/>
    <w:rsid w:val="0062757D"/>
    <w:rsid w:val="00631DC9"/>
    <w:rsid w:val="00633382"/>
    <w:rsid w:val="0063535B"/>
    <w:rsid w:val="00635B96"/>
    <w:rsid w:val="00647787"/>
    <w:rsid w:val="00654D22"/>
    <w:rsid w:val="00655B8A"/>
    <w:rsid w:val="00663740"/>
    <w:rsid w:val="00663F3E"/>
    <w:rsid w:val="0066572E"/>
    <w:rsid w:val="006703DF"/>
    <w:rsid w:val="00680C2E"/>
    <w:rsid w:val="00681B30"/>
    <w:rsid w:val="00682017"/>
    <w:rsid w:val="00682779"/>
    <w:rsid w:val="00684ADA"/>
    <w:rsid w:val="006940BB"/>
    <w:rsid w:val="00694201"/>
    <w:rsid w:val="006955C7"/>
    <w:rsid w:val="006B1108"/>
    <w:rsid w:val="006C3B4F"/>
    <w:rsid w:val="006C589C"/>
    <w:rsid w:val="006E1655"/>
    <w:rsid w:val="006E27C2"/>
    <w:rsid w:val="006E45AA"/>
    <w:rsid w:val="006F4446"/>
    <w:rsid w:val="007063A2"/>
    <w:rsid w:val="00706FF2"/>
    <w:rsid w:val="007142E7"/>
    <w:rsid w:val="0072036C"/>
    <w:rsid w:val="00723148"/>
    <w:rsid w:val="0073164F"/>
    <w:rsid w:val="00736CD2"/>
    <w:rsid w:val="007376D7"/>
    <w:rsid w:val="00740997"/>
    <w:rsid w:val="0074310E"/>
    <w:rsid w:val="00744308"/>
    <w:rsid w:val="00745EB4"/>
    <w:rsid w:val="007508C7"/>
    <w:rsid w:val="00751180"/>
    <w:rsid w:val="007540D9"/>
    <w:rsid w:val="007640A1"/>
    <w:rsid w:val="00771A45"/>
    <w:rsid w:val="007807C9"/>
    <w:rsid w:val="00785BEE"/>
    <w:rsid w:val="00790B1F"/>
    <w:rsid w:val="007976C7"/>
    <w:rsid w:val="007A0600"/>
    <w:rsid w:val="007A2B00"/>
    <w:rsid w:val="007B0690"/>
    <w:rsid w:val="007B15B4"/>
    <w:rsid w:val="007B18A6"/>
    <w:rsid w:val="007B1F4B"/>
    <w:rsid w:val="007B409A"/>
    <w:rsid w:val="007B73B4"/>
    <w:rsid w:val="007C19B2"/>
    <w:rsid w:val="007C1C68"/>
    <w:rsid w:val="007C4410"/>
    <w:rsid w:val="007C53E6"/>
    <w:rsid w:val="007C59EA"/>
    <w:rsid w:val="007D17EA"/>
    <w:rsid w:val="007D3F14"/>
    <w:rsid w:val="007E60DD"/>
    <w:rsid w:val="007E7D99"/>
    <w:rsid w:val="007F0E63"/>
    <w:rsid w:val="007F1075"/>
    <w:rsid w:val="008028CF"/>
    <w:rsid w:val="008046E5"/>
    <w:rsid w:val="00804BB8"/>
    <w:rsid w:val="008065BD"/>
    <w:rsid w:val="00806F71"/>
    <w:rsid w:val="008139AE"/>
    <w:rsid w:val="00817ADE"/>
    <w:rsid w:val="008340CE"/>
    <w:rsid w:val="008342F4"/>
    <w:rsid w:val="00844169"/>
    <w:rsid w:val="008465E4"/>
    <w:rsid w:val="008579F5"/>
    <w:rsid w:val="00864436"/>
    <w:rsid w:val="0086726E"/>
    <w:rsid w:val="00872E6B"/>
    <w:rsid w:val="00875364"/>
    <w:rsid w:val="0088060B"/>
    <w:rsid w:val="00883C69"/>
    <w:rsid w:val="008868BA"/>
    <w:rsid w:val="00886FB1"/>
    <w:rsid w:val="008905AC"/>
    <w:rsid w:val="00894D4D"/>
    <w:rsid w:val="008A0261"/>
    <w:rsid w:val="008A0C12"/>
    <w:rsid w:val="008A1C78"/>
    <w:rsid w:val="008A739C"/>
    <w:rsid w:val="008B20BA"/>
    <w:rsid w:val="008C19AC"/>
    <w:rsid w:val="008C2790"/>
    <w:rsid w:val="008D09E9"/>
    <w:rsid w:val="008D249C"/>
    <w:rsid w:val="008D332E"/>
    <w:rsid w:val="008E0F1D"/>
    <w:rsid w:val="008E3A2C"/>
    <w:rsid w:val="008E5097"/>
    <w:rsid w:val="008E730E"/>
    <w:rsid w:val="008F0F5C"/>
    <w:rsid w:val="008F47BA"/>
    <w:rsid w:val="00900D33"/>
    <w:rsid w:val="009106C9"/>
    <w:rsid w:val="009138EB"/>
    <w:rsid w:val="00913C33"/>
    <w:rsid w:val="0091447B"/>
    <w:rsid w:val="009144FA"/>
    <w:rsid w:val="009168FC"/>
    <w:rsid w:val="00925199"/>
    <w:rsid w:val="00933064"/>
    <w:rsid w:val="0094582C"/>
    <w:rsid w:val="009577DC"/>
    <w:rsid w:val="00961256"/>
    <w:rsid w:val="009623F1"/>
    <w:rsid w:val="00963120"/>
    <w:rsid w:val="00966637"/>
    <w:rsid w:val="00967A1C"/>
    <w:rsid w:val="00971ADE"/>
    <w:rsid w:val="009725E6"/>
    <w:rsid w:val="009765E1"/>
    <w:rsid w:val="00980071"/>
    <w:rsid w:val="00981B2F"/>
    <w:rsid w:val="00994345"/>
    <w:rsid w:val="009A45AB"/>
    <w:rsid w:val="009A6B7B"/>
    <w:rsid w:val="009B3E49"/>
    <w:rsid w:val="009B72AB"/>
    <w:rsid w:val="009C1DB1"/>
    <w:rsid w:val="009D13BD"/>
    <w:rsid w:val="009F2562"/>
    <w:rsid w:val="009F7469"/>
    <w:rsid w:val="00A0106E"/>
    <w:rsid w:val="00A06599"/>
    <w:rsid w:val="00A0676B"/>
    <w:rsid w:val="00A14369"/>
    <w:rsid w:val="00A1516A"/>
    <w:rsid w:val="00A1556E"/>
    <w:rsid w:val="00A162E0"/>
    <w:rsid w:val="00A17813"/>
    <w:rsid w:val="00A320D3"/>
    <w:rsid w:val="00A33E4D"/>
    <w:rsid w:val="00A341C0"/>
    <w:rsid w:val="00A378F6"/>
    <w:rsid w:val="00A4113D"/>
    <w:rsid w:val="00A4652F"/>
    <w:rsid w:val="00A50303"/>
    <w:rsid w:val="00A52675"/>
    <w:rsid w:val="00A76235"/>
    <w:rsid w:val="00A81BD3"/>
    <w:rsid w:val="00A91D18"/>
    <w:rsid w:val="00A969BC"/>
    <w:rsid w:val="00AA1B37"/>
    <w:rsid w:val="00AA1FB3"/>
    <w:rsid w:val="00AB0253"/>
    <w:rsid w:val="00AB29BC"/>
    <w:rsid w:val="00AB4146"/>
    <w:rsid w:val="00AC6C58"/>
    <w:rsid w:val="00AD34A9"/>
    <w:rsid w:val="00AE21D6"/>
    <w:rsid w:val="00AE66C9"/>
    <w:rsid w:val="00AE6765"/>
    <w:rsid w:val="00B04B11"/>
    <w:rsid w:val="00B2010B"/>
    <w:rsid w:val="00B2243A"/>
    <w:rsid w:val="00B229E2"/>
    <w:rsid w:val="00B24F9F"/>
    <w:rsid w:val="00B2799A"/>
    <w:rsid w:val="00B40251"/>
    <w:rsid w:val="00B4723E"/>
    <w:rsid w:val="00B47591"/>
    <w:rsid w:val="00B50FDF"/>
    <w:rsid w:val="00B51AE7"/>
    <w:rsid w:val="00B65DEE"/>
    <w:rsid w:val="00B66EBC"/>
    <w:rsid w:val="00B70B91"/>
    <w:rsid w:val="00B76E12"/>
    <w:rsid w:val="00B776A1"/>
    <w:rsid w:val="00B82B12"/>
    <w:rsid w:val="00B8619D"/>
    <w:rsid w:val="00BA5AB4"/>
    <w:rsid w:val="00BB2BFF"/>
    <w:rsid w:val="00BB7700"/>
    <w:rsid w:val="00BC3334"/>
    <w:rsid w:val="00BD018E"/>
    <w:rsid w:val="00BE1122"/>
    <w:rsid w:val="00BE2837"/>
    <w:rsid w:val="00BE37D4"/>
    <w:rsid w:val="00BE51B1"/>
    <w:rsid w:val="00BE6517"/>
    <w:rsid w:val="00BE65F8"/>
    <w:rsid w:val="00BF37CE"/>
    <w:rsid w:val="00BF48BB"/>
    <w:rsid w:val="00C00A24"/>
    <w:rsid w:val="00C0106C"/>
    <w:rsid w:val="00C126D5"/>
    <w:rsid w:val="00C13180"/>
    <w:rsid w:val="00C214B4"/>
    <w:rsid w:val="00C30FF9"/>
    <w:rsid w:val="00C330DE"/>
    <w:rsid w:val="00C350A9"/>
    <w:rsid w:val="00C376DB"/>
    <w:rsid w:val="00C410A2"/>
    <w:rsid w:val="00C417CB"/>
    <w:rsid w:val="00C421C5"/>
    <w:rsid w:val="00C43E78"/>
    <w:rsid w:val="00C46D81"/>
    <w:rsid w:val="00C46DAF"/>
    <w:rsid w:val="00C537A6"/>
    <w:rsid w:val="00C63699"/>
    <w:rsid w:val="00C7374D"/>
    <w:rsid w:val="00C73D14"/>
    <w:rsid w:val="00C7421B"/>
    <w:rsid w:val="00C77EFB"/>
    <w:rsid w:val="00C80418"/>
    <w:rsid w:val="00C83538"/>
    <w:rsid w:val="00C91861"/>
    <w:rsid w:val="00C945AB"/>
    <w:rsid w:val="00CA1FDF"/>
    <w:rsid w:val="00CB17F1"/>
    <w:rsid w:val="00CB4696"/>
    <w:rsid w:val="00CB7629"/>
    <w:rsid w:val="00CC36D3"/>
    <w:rsid w:val="00CC4411"/>
    <w:rsid w:val="00CC7765"/>
    <w:rsid w:val="00CD0447"/>
    <w:rsid w:val="00CD3DE4"/>
    <w:rsid w:val="00CE5F17"/>
    <w:rsid w:val="00CF00ED"/>
    <w:rsid w:val="00CF38E8"/>
    <w:rsid w:val="00CF6D9C"/>
    <w:rsid w:val="00CF7A58"/>
    <w:rsid w:val="00D04715"/>
    <w:rsid w:val="00D04A56"/>
    <w:rsid w:val="00D055AB"/>
    <w:rsid w:val="00D11B32"/>
    <w:rsid w:val="00D131FA"/>
    <w:rsid w:val="00D177C6"/>
    <w:rsid w:val="00D22887"/>
    <w:rsid w:val="00D2472E"/>
    <w:rsid w:val="00D33FFA"/>
    <w:rsid w:val="00D36CC0"/>
    <w:rsid w:val="00D4472B"/>
    <w:rsid w:val="00D4542B"/>
    <w:rsid w:val="00D469A6"/>
    <w:rsid w:val="00D53467"/>
    <w:rsid w:val="00D564E4"/>
    <w:rsid w:val="00D64DC8"/>
    <w:rsid w:val="00D65719"/>
    <w:rsid w:val="00D72665"/>
    <w:rsid w:val="00D77416"/>
    <w:rsid w:val="00D80B37"/>
    <w:rsid w:val="00D830BB"/>
    <w:rsid w:val="00D84883"/>
    <w:rsid w:val="00D862D8"/>
    <w:rsid w:val="00D90145"/>
    <w:rsid w:val="00D91EB7"/>
    <w:rsid w:val="00D934F5"/>
    <w:rsid w:val="00DA7AAA"/>
    <w:rsid w:val="00DB66AD"/>
    <w:rsid w:val="00DC20C0"/>
    <w:rsid w:val="00DC283C"/>
    <w:rsid w:val="00DC48ED"/>
    <w:rsid w:val="00DD0E70"/>
    <w:rsid w:val="00DD25B5"/>
    <w:rsid w:val="00DD2FD2"/>
    <w:rsid w:val="00DE3156"/>
    <w:rsid w:val="00DE5625"/>
    <w:rsid w:val="00DF1B35"/>
    <w:rsid w:val="00DF6141"/>
    <w:rsid w:val="00E01E7A"/>
    <w:rsid w:val="00E10212"/>
    <w:rsid w:val="00E130BF"/>
    <w:rsid w:val="00E206CA"/>
    <w:rsid w:val="00E21F91"/>
    <w:rsid w:val="00E22EC6"/>
    <w:rsid w:val="00E2366B"/>
    <w:rsid w:val="00E3018B"/>
    <w:rsid w:val="00E44EA3"/>
    <w:rsid w:val="00E523E8"/>
    <w:rsid w:val="00E528FF"/>
    <w:rsid w:val="00E5643A"/>
    <w:rsid w:val="00E565F9"/>
    <w:rsid w:val="00E579E0"/>
    <w:rsid w:val="00E6077F"/>
    <w:rsid w:val="00E724FA"/>
    <w:rsid w:val="00E727CB"/>
    <w:rsid w:val="00E84DDB"/>
    <w:rsid w:val="00E87015"/>
    <w:rsid w:val="00E96E2D"/>
    <w:rsid w:val="00EA1422"/>
    <w:rsid w:val="00EA37E7"/>
    <w:rsid w:val="00EB4189"/>
    <w:rsid w:val="00EB62DA"/>
    <w:rsid w:val="00EB6CB6"/>
    <w:rsid w:val="00EC2ED0"/>
    <w:rsid w:val="00EC34FC"/>
    <w:rsid w:val="00EC4E5D"/>
    <w:rsid w:val="00EC63EB"/>
    <w:rsid w:val="00ED737A"/>
    <w:rsid w:val="00ED76F9"/>
    <w:rsid w:val="00EE55FA"/>
    <w:rsid w:val="00EE68EA"/>
    <w:rsid w:val="00EE743C"/>
    <w:rsid w:val="00EF2035"/>
    <w:rsid w:val="00EF4B84"/>
    <w:rsid w:val="00EF7167"/>
    <w:rsid w:val="00F0312C"/>
    <w:rsid w:val="00F03342"/>
    <w:rsid w:val="00F03DE9"/>
    <w:rsid w:val="00F103DE"/>
    <w:rsid w:val="00F11EF8"/>
    <w:rsid w:val="00F14072"/>
    <w:rsid w:val="00F1441D"/>
    <w:rsid w:val="00F144AF"/>
    <w:rsid w:val="00F235CD"/>
    <w:rsid w:val="00F2628A"/>
    <w:rsid w:val="00F32825"/>
    <w:rsid w:val="00F3607D"/>
    <w:rsid w:val="00F433BF"/>
    <w:rsid w:val="00F50013"/>
    <w:rsid w:val="00F55C22"/>
    <w:rsid w:val="00F63250"/>
    <w:rsid w:val="00F67766"/>
    <w:rsid w:val="00F71489"/>
    <w:rsid w:val="00F73B1C"/>
    <w:rsid w:val="00F74789"/>
    <w:rsid w:val="00F74ADF"/>
    <w:rsid w:val="00F75C64"/>
    <w:rsid w:val="00F77879"/>
    <w:rsid w:val="00F83D94"/>
    <w:rsid w:val="00F84E8A"/>
    <w:rsid w:val="00F90130"/>
    <w:rsid w:val="00F94BC7"/>
    <w:rsid w:val="00FA0174"/>
    <w:rsid w:val="00FA7235"/>
    <w:rsid w:val="00FA7AB2"/>
    <w:rsid w:val="00FB092C"/>
    <w:rsid w:val="00FB329D"/>
    <w:rsid w:val="00FB6F3E"/>
    <w:rsid w:val="00FB7377"/>
    <w:rsid w:val="00FC4870"/>
    <w:rsid w:val="00FC5EEE"/>
    <w:rsid w:val="00FD1CEB"/>
    <w:rsid w:val="00FD2E3B"/>
    <w:rsid w:val="00FD6813"/>
    <w:rsid w:val="00FD69B5"/>
    <w:rsid w:val="00FE1099"/>
    <w:rsid w:val="00FE15F4"/>
    <w:rsid w:val="00FE6134"/>
    <w:rsid w:val="00FE645D"/>
    <w:rsid w:val="00FE7EB8"/>
    <w:rsid w:val="00FF08C3"/>
    <w:rsid w:val="00FF1DD0"/>
    <w:rsid w:val="00FF3B6F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F6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A378F6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78F6"/>
    <w:rPr>
      <w:sz w:val="28"/>
      <w:lang w:val="ru-RU" w:eastAsia="ru-RU" w:bidi="ar-SA"/>
    </w:rPr>
  </w:style>
  <w:style w:type="paragraph" w:customStyle="1" w:styleId="ConsPlusNonformat">
    <w:name w:val="ConsPlusNonformat"/>
    <w:rsid w:val="00A378F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rsid w:val="00A378F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3">
    <w:name w:val="header"/>
    <w:basedOn w:val="a"/>
    <w:link w:val="a4"/>
    <w:rsid w:val="00A37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A378F6"/>
    <w:rPr>
      <w:rFonts w:eastAsia="Calibri"/>
      <w:lang w:val="ru-RU" w:eastAsia="ru-RU" w:bidi="ar-SA"/>
    </w:rPr>
  </w:style>
  <w:style w:type="table" w:styleId="a5">
    <w:name w:val="Table Grid"/>
    <w:basedOn w:val="a1"/>
    <w:rsid w:val="00E22E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6663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727E2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443A40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443A40"/>
    <w:rPr>
      <w:b/>
      <w:bCs/>
      <w:sz w:val="28"/>
      <w:szCs w:val="24"/>
    </w:rPr>
  </w:style>
  <w:style w:type="character" w:customStyle="1" w:styleId="11">
    <w:name w:val="Заголовок №1_"/>
    <w:basedOn w:val="a0"/>
    <w:link w:val="12"/>
    <w:rsid w:val="00C43E78"/>
    <w:rPr>
      <w:b/>
      <w:bCs/>
      <w:spacing w:val="20"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C43E78"/>
    <w:rPr>
      <w:b/>
      <w:bCs/>
      <w:spacing w:val="20"/>
      <w:sz w:val="24"/>
      <w:szCs w:val="24"/>
      <w:shd w:val="clear" w:color="auto" w:fill="FFFFFF"/>
    </w:rPr>
  </w:style>
  <w:style w:type="character" w:customStyle="1" w:styleId="1213pt0pt">
    <w:name w:val="Заголовок №1 (2) + 13 pt;Не полужирный;Интервал 0 pt"/>
    <w:basedOn w:val="120"/>
    <w:rsid w:val="00C43E7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3E78"/>
    <w:rPr>
      <w:sz w:val="26"/>
      <w:szCs w:val="26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43E78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43E78"/>
    <w:pPr>
      <w:shd w:val="clear" w:color="auto" w:fill="FFFFFF"/>
      <w:autoSpaceDE/>
      <w:autoSpaceDN/>
      <w:adjustRightInd/>
      <w:spacing w:after="240" w:line="298" w:lineRule="exact"/>
      <w:outlineLvl w:val="0"/>
    </w:pPr>
    <w:rPr>
      <w:rFonts w:eastAsia="Times New Roman"/>
      <w:b/>
      <w:bCs/>
      <w:spacing w:val="20"/>
      <w:sz w:val="26"/>
      <w:szCs w:val="26"/>
    </w:rPr>
  </w:style>
  <w:style w:type="paragraph" w:customStyle="1" w:styleId="121">
    <w:name w:val="Заголовок №1 (2)"/>
    <w:basedOn w:val="a"/>
    <w:link w:val="120"/>
    <w:rsid w:val="00C43E78"/>
    <w:pPr>
      <w:shd w:val="clear" w:color="auto" w:fill="FFFFFF"/>
      <w:autoSpaceDE/>
      <w:autoSpaceDN/>
      <w:adjustRightInd/>
      <w:spacing w:before="360" w:after="360" w:line="0" w:lineRule="atLeast"/>
      <w:outlineLvl w:val="0"/>
    </w:pPr>
    <w:rPr>
      <w:rFonts w:eastAsia="Times New Roman"/>
      <w:b/>
      <w:bCs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rsid w:val="00C43E78"/>
    <w:pPr>
      <w:shd w:val="clear" w:color="auto" w:fill="FFFFFF"/>
      <w:autoSpaceDE/>
      <w:autoSpaceDN/>
      <w:adjustRightInd/>
      <w:spacing w:before="360" w:after="660" w:line="0" w:lineRule="atLeast"/>
    </w:pPr>
    <w:rPr>
      <w:rFonts w:eastAsia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C43E78"/>
    <w:pPr>
      <w:shd w:val="clear" w:color="auto" w:fill="FFFFFF"/>
      <w:autoSpaceDE/>
      <w:autoSpaceDN/>
      <w:adjustRightInd/>
      <w:spacing w:before="240" w:after="360" w:line="0" w:lineRule="atLeast"/>
      <w:jc w:val="center"/>
      <w:outlineLvl w:val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3A64-5D83-485C-A6E3-6FC04595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3661</Words>
  <Characters>30551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главы и ведущие специалисты</vt:lpstr>
    </vt:vector>
  </TitlesOfParts>
  <Company>Home</Company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главы и ведущие специалисты</dc:title>
  <dc:creator>User</dc:creator>
  <cp:lastModifiedBy>Пользователь</cp:lastModifiedBy>
  <cp:revision>3</cp:revision>
  <cp:lastPrinted>2018-11-02T05:16:00Z</cp:lastPrinted>
  <dcterms:created xsi:type="dcterms:W3CDTF">2018-11-01T14:10:00Z</dcterms:created>
  <dcterms:modified xsi:type="dcterms:W3CDTF">2018-11-02T05:32:00Z</dcterms:modified>
</cp:coreProperties>
</file>